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0DA29388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6F00D2C4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45E76F54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102724B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63C2ADB2" w14:textId="77777777" w:rsidTr="007D771A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AA6B950" w14:textId="77777777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22.04.2014 № 38</w:t>
            </w:r>
            <w:r w:rsid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 w:rsid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32878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.06.2014) </w:t>
            </w:r>
            <w:r w:rsidR="008B3238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9201D0F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7007B0F9" w14:textId="77777777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21D2934" w14:textId="77777777" w:rsidR="009B06BA" w:rsidRPr="000F5A3A" w:rsidRDefault="009B06BA" w:rsidP="0030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F4218E" w:rsidRPr="00DC5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218E" w:rsidRPr="00F4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 выпуск 2, часть 2 (постановление Минтруда РФ от 15.11.1999 № 45), раздел "Слесарные и слесарно- сборочные работы", параграф 101 Слесарь по ремонту автомобилей 3-го разряда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06BA" w:rsidRPr="000F5A3A" w14:paraId="76D02B16" w14:textId="77777777" w:rsidTr="007D771A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E8E5E9B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74DE39FF" w14:textId="77777777" w:rsidTr="007D771A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B11CF79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65511EC2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7415F574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0976627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1DAB7A45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567E6E26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54 часа в неделю, включая все виды аудиторной и внеаудиторной (самостоятельной) учебной работы по освоению ППССЗ.</w:t>
            </w:r>
          </w:p>
          <w:p w14:paraId="4B5493C7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Объем аудиторной учебной нагрузки при теоретическом обучении и (или) (практики) составляет 36 часов в неделю. </w:t>
            </w:r>
          </w:p>
          <w:p w14:paraId="06B60952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109041F8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Общая продолжительность каникул составляет:</w:t>
            </w:r>
          </w:p>
          <w:p w14:paraId="093F7CE5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11 недель в учебном году, в том числе 2 недели в зимний период;</w:t>
            </w:r>
          </w:p>
          <w:p w14:paraId="63A720B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курсе 10,5 недель в учебном году, в том числе 2 недели в зимний период;</w:t>
            </w:r>
          </w:p>
          <w:p w14:paraId="1D9E661F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курсе 10,5 недель в учебном году, в том числе 2 недели в зимний период;</w:t>
            </w:r>
          </w:p>
          <w:p w14:paraId="60C066BC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4 курсе 2 недели в зимний период.</w:t>
            </w:r>
          </w:p>
          <w:p w14:paraId="50323255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30C1C045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(по профилю специальности) и (преддипломная) проводятся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13F9E54B" w14:textId="77777777" w:rsidR="000F5A3A" w:rsidRPr="000F5A3A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программы подготовки специалистов среднего звена обучающиеся осваивают рабочую профессию </w:t>
            </w:r>
            <w:r w:rsidR="008B3238">
              <w:rPr>
                <w:rFonts w:ascii="Times New Roman" w:hAnsi="Times New Roman" w:cs="Times New Roman"/>
                <w:sz w:val="24"/>
                <w:szCs w:val="24"/>
              </w:rPr>
              <w:t>18511 Слесарь по ремонту автомобилей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0EF11B30" w14:textId="77777777" w:rsidTr="007D771A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0C63DDFB" w14:textId="77777777" w:rsidR="000F5A3A" w:rsidRPr="00F06BA6" w:rsidRDefault="000F5A3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6E47A0DA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4CF2ADA7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14FCAD39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2 недели;</w:t>
            </w:r>
          </w:p>
          <w:p w14:paraId="3C8E171C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321957E0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1404 часов, распределено на изучение общих, дисциплин по выбору из </w:t>
            </w:r>
            <w:r w:rsidR="009B06BA" w:rsidRPr="00F0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областей и дополнительных дисциплин общеобразовательного цикла ППССЗ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114D09E4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обучающимися индивидуального(</w:t>
            </w:r>
            <w:proofErr w:type="spellStart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проекта(</w:t>
            </w:r>
            <w:proofErr w:type="spellStart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53811751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1A684DB4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2E79AC9C" w14:textId="77777777" w:rsidR="00353120" w:rsidRDefault="00353120" w:rsidP="00353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ОУД.01 Русский язык, ОУД.02 Литература ОУД.04 Математика, ОУД.03 Иностранный язык, ОУД.10 Физика. По ОУД.01 Русский язык, ОУД.02 Литература и ОУД.04 Математика – в письменной форме, по профильным дисциплинам ОУД.03 Иностранный язык и ОУД.10 Физика – в устной. </w:t>
            </w:r>
          </w:p>
          <w:p w14:paraId="0CDFBBAF" w14:textId="77777777" w:rsidR="00353120" w:rsidRDefault="00353120" w:rsidP="00353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дисциплинам ОУД.01 Русский язык и ОУД.02 Литература проводится экзамен комплексный.</w:t>
            </w:r>
          </w:p>
          <w:p w14:paraId="7E2FE856" w14:textId="7EEAF15E" w:rsidR="000F5A3A" w:rsidRPr="000F5A3A" w:rsidRDefault="000F5A3A" w:rsidP="001E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 Дополнительные учебные дисциплины, по выбору обучающихся, предлагаемые ГБПОУ "НАМТ": «</w:t>
            </w:r>
            <w:r w:rsidR="0046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</w:t>
            </w:r>
            <w:r w:rsidR="0035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9B06BA" w:rsidRPr="000F5A3A" w14:paraId="48A6D0D9" w14:textId="77777777" w:rsidTr="007D771A">
        <w:trPr>
          <w:trHeight w:val="25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2ACC24C" w14:textId="77777777" w:rsidR="009B06BA" w:rsidRPr="000F5A3A" w:rsidRDefault="009B06B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6BA" w:rsidRPr="000F5A3A" w14:paraId="467836A6" w14:textId="77777777" w:rsidTr="007D771A">
        <w:trPr>
          <w:trHeight w:val="2335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42A6FC9C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F5A3A">
              <w:rPr>
                <w:b/>
                <w:bCs/>
              </w:rPr>
              <w:t>1.3. Формирование вариативной части ООП</w:t>
            </w:r>
          </w:p>
          <w:p w14:paraId="1B35B61B" w14:textId="77777777" w:rsidR="008B3238" w:rsidRDefault="008B3238" w:rsidP="008B3238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C75256">
              <w:t xml:space="preserve">Вариативная часть </w:t>
            </w:r>
            <w:r w:rsidRPr="00C75256">
              <w:rPr>
                <w:bCs/>
              </w:rPr>
              <w:t xml:space="preserve">в </w:t>
            </w:r>
            <w:r>
              <w:t>объеме 900 часов использована:</w:t>
            </w:r>
          </w:p>
          <w:p w14:paraId="7697DD95" w14:textId="77777777" w:rsidR="008B3238" w:rsidRDefault="008B3238" w:rsidP="008B3238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C75256">
              <w:t>- на увеличение объема времени, отведенного на дисциплины и</w:t>
            </w:r>
            <w:r>
              <w:t xml:space="preserve"> профессиональные</w:t>
            </w:r>
            <w:r w:rsidRPr="00C75256">
              <w:t xml:space="preserve"> модули обязательной части; </w:t>
            </w:r>
          </w:p>
          <w:p w14:paraId="3B1C8AAD" w14:textId="77777777" w:rsidR="008B3238" w:rsidRDefault="008B3238" w:rsidP="008B3238">
            <w:pPr>
              <w:pStyle w:val="a3"/>
              <w:spacing w:before="0" w:beforeAutospacing="0" w:after="0" w:afterAutospacing="0"/>
              <w:ind w:left="993" w:hanging="284"/>
              <w:jc w:val="both"/>
            </w:pPr>
            <w:r w:rsidRPr="00C75256">
              <w:t>- на введение новых дисциплин</w:t>
            </w:r>
            <w:r>
              <w:t>, направленных на удовлетворение потребностей регионального рынка труда и по согласованию с работодателями</w:t>
            </w:r>
            <w:r w:rsidRPr="00C75256">
              <w:t xml:space="preserve">; </w:t>
            </w:r>
          </w:p>
          <w:p w14:paraId="5100D7E7" w14:textId="77777777" w:rsidR="008B3238" w:rsidRDefault="008B3238" w:rsidP="008B3238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C75256">
              <w:t>Ра</w:t>
            </w:r>
            <w:r>
              <w:t xml:space="preserve">спределение вариативной части </w:t>
            </w:r>
            <w:r w:rsidRPr="00C75256">
              <w:t xml:space="preserve">ППССЗ по циклам представлено в таблице: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0"/>
              <w:gridCol w:w="1257"/>
              <w:gridCol w:w="1080"/>
              <w:gridCol w:w="2957"/>
              <w:gridCol w:w="2366"/>
            </w:tblGrid>
            <w:tr w:rsidR="008B3238" w:rsidRPr="00C75256" w14:paraId="4745199E" w14:textId="77777777" w:rsidTr="00BA01E0">
              <w:trPr>
                <w:jc w:val="center"/>
              </w:trPr>
              <w:tc>
                <w:tcPr>
                  <w:tcW w:w="3167" w:type="dxa"/>
                  <w:gridSpan w:val="2"/>
                  <w:vMerge w:val="restart"/>
                  <w:vAlign w:val="center"/>
                </w:tcPr>
                <w:p w14:paraId="28679695" w14:textId="77777777" w:rsidR="008B3238" w:rsidRPr="00C75256" w:rsidRDefault="008B3238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Индексы циклов и обязательная учебная нагрузка по циклам по ФГОС, часов</w:t>
                  </w:r>
                </w:p>
              </w:tc>
              <w:tc>
                <w:tcPr>
                  <w:tcW w:w="6403" w:type="dxa"/>
                  <w:gridSpan w:val="3"/>
                  <w:vAlign w:val="center"/>
                </w:tcPr>
                <w:p w14:paraId="2908878E" w14:textId="77777777" w:rsidR="008B3238" w:rsidRPr="00C75256" w:rsidRDefault="008B3238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Распределение вариативной части (ВЧ) по циклам, часов</w:t>
                  </w:r>
                </w:p>
              </w:tc>
            </w:tr>
            <w:tr w:rsidR="008B3238" w:rsidRPr="00C75256" w14:paraId="211A4512" w14:textId="77777777" w:rsidTr="00BA01E0">
              <w:trPr>
                <w:trHeight w:val="508"/>
                <w:jc w:val="center"/>
              </w:trPr>
              <w:tc>
                <w:tcPr>
                  <w:tcW w:w="3167" w:type="dxa"/>
                  <w:gridSpan w:val="2"/>
                  <w:vMerge/>
                  <w:vAlign w:val="center"/>
                </w:tcPr>
                <w:p w14:paraId="40F4A3BB" w14:textId="77777777" w:rsidR="008B3238" w:rsidRPr="00C75256" w:rsidRDefault="008B3238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080" w:type="dxa"/>
                  <w:vMerge w:val="restart"/>
                  <w:vAlign w:val="center"/>
                </w:tcPr>
                <w:p w14:paraId="043A14E7" w14:textId="77777777" w:rsidR="008B3238" w:rsidRPr="00C75256" w:rsidRDefault="008B3238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Всего</w:t>
                  </w:r>
                </w:p>
              </w:tc>
              <w:tc>
                <w:tcPr>
                  <w:tcW w:w="5323" w:type="dxa"/>
                  <w:gridSpan w:val="2"/>
                  <w:vAlign w:val="center"/>
                </w:tcPr>
                <w:p w14:paraId="43409ED6" w14:textId="77777777" w:rsidR="008B3238" w:rsidRPr="00C75256" w:rsidRDefault="008B3238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В том числе</w:t>
                  </w:r>
                </w:p>
              </w:tc>
            </w:tr>
            <w:tr w:rsidR="008B3238" w:rsidRPr="00C75256" w14:paraId="64334292" w14:textId="77777777" w:rsidTr="00BA01E0">
              <w:trPr>
                <w:jc w:val="center"/>
              </w:trPr>
              <w:tc>
                <w:tcPr>
                  <w:tcW w:w="3167" w:type="dxa"/>
                  <w:gridSpan w:val="2"/>
                  <w:vMerge/>
                  <w:vAlign w:val="center"/>
                </w:tcPr>
                <w:p w14:paraId="07D88867" w14:textId="77777777" w:rsidR="008B3238" w:rsidRPr="00C75256" w:rsidRDefault="008B3238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080" w:type="dxa"/>
                  <w:vMerge/>
                  <w:vAlign w:val="center"/>
                </w:tcPr>
                <w:p w14:paraId="18F58820" w14:textId="77777777" w:rsidR="008B3238" w:rsidRPr="00C75256" w:rsidRDefault="008B3238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2957" w:type="dxa"/>
                  <w:vAlign w:val="center"/>
                </w:tcPr>
                <w:p w14:paraId="1E73E9A7" w14:textId="77777777" w:rsidR="008B3238" w:rsidRPr="00C75256" w:rsidRDefault="008B3238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На увеличение объема обязательных дисциплин (МДК)</w:t>
                  </w:r>
                </w:p>
              </w:tc>
              <w:tc>
                <w:tcPr>
                  <w:tcW w:w="2366" w:type="dxa"/>
                  <w:vAlign w:val="center"/>
                </w:tcPr>
                <w:p w14:paraId="5FD75DB8" w14:textId="77777777" w:rsidR="008B3238" w:rsidRPr="00C75256" w:rsidRDefault="008B3238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На вв</w:t>
                  </w:r>
                  <w:r w:rsidR="00494810">
                    <w:t>едение дополнительных дисциплин</w:t>
                  </w:r>
                </w:p>
              </w:tc>
            </w:tr>
            <w:tr w:rsidR="008B3238" w:rsidRPr="00C75256" w14:paraId="1A5070DA" w14:textId="77777777" w:rsidTr="00BA01E0">
              <w:trPr>
                <w:trHeight w:val="450"/>
                <w:jc w:val="center"/>
              </w:trPr>
              <w:tc>
                <w:tcPr>
                  <w:tcW w:w="1910" w:type="dxa"/>
                  <w:vAlign w:val="center"/>
                </w:tcPr>
                <w:p w14:paraId="1D8DB601" w14:textId="77777777" w:rsidR="008B3238" w:rsidRPr="00C75256" w:rsidRDefault="008B3238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ОГСЭ.00</w:t>
                  </w:r>
                </w:p>
              </w:tc>
              <w:tc>
                <w:tcPr>
                  <w:tcW w:w="1257" w:type="dxa"/>
                  <w:vAlign w:val="center"/>
                </w:tcPr>
                <w:p w14:paraId="608C0B78" w14:textId="77777777" w:rsidR="008B3238" w:rsidRPr="00C75256" w:rsidRDefault="008B3238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4</w:t>
                  </w:r>
                  <w:r>
                    <w:t>28</w:t>
                  </w:r>
                </w:p>
              </w:tc>
              <w:tc>
                <w:tcPr>
                  <w:tcW w:w="1080" w:type="dxa"/>
                  <w:vAlign w:val="center"/>
                </w:tcPr>
                <w:p w14:paraId="77A0E2E4" w14:textId="77777777" w:rsidR="008B3238" w:rsidRPr="00E6454F" w:rsidRDefault="00E6454F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60</w:t>
                  </w:r>
                </w:p>
              </w:tc>
              <w:tc>
                <w:tcPr>
                  <w:tcW w:w="2957" w:type="dxa"/>
                  <w:vAlign w:val="center"/>
                </w:tcPr>
                <w:p w14:paraId="722D3F09" w14:textId="77777777" w:rsidR="008B3238" w:rsidRPr="00E6454F" w:rsidRDefault="00E6454F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60</w:t>
                  </w:r>
                </w:p>
              </w:tc>
              <w:tc>
                <w:tcPr>
                  <w:tcW w:w="2366" w:type="dxa"/>
                  <w:vAlign w:val="center"/>
                </w:tcPr>
                <w:p w14:paraId="4CD82000" w14:textId="77777777" w:rsidR="008B3238" w:rsidRPr="00E6454F" w:rsidRDefault="00E6454F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-</w:t>
                  </w:r>
                </w:p>
              </w:tc>
            </w:tr>
            <w:tr w:rsidR="008B3238" w:rsidRPr="00C75256" w14:paraId="0FA68BB6" w14:textId="77777777" w:rsidTr="00BA01E0">
              <w:trPr>
                <w:jc w:val="center"/>
              </w:trPr>
              <w:tc>
                <w:tcPr>
                  <w:tcW w:w="1910" w:type="dxa"/>
                  <w:vAlign w:val="center"/>
                </w:tcPr>
                <w:p w14:paraId="1B060E4D" w14:textId="77777777" w:rsidR="008B3238" w:rsidRPr="00C75256" w:rsidRDefault="008B3238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ЕН.00</w:t>
                  </w:r>
                </w:p>
              </w:tc>
              <w:tc>
                <w:tcPr>
                  <w:tcW w:w="1257" w:type="dxa"/>
                  <w:vAlign w:val="center"/>
                </w:tcPr>
                <w:p w14:paraId="525F4ECD" w14:textId="77777777" w:rsidR="008B3238" w:rsidRPr="00C75256" w:rsidRDefault="008B3238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132</w:t>
                  </w:r>
                </w:p>
              </w:tc>
              <w:tc>
                <w:tcPr>
                  <w:tcW w:w="1080" w:type="dxa"/>
                  <w:vAlign w:val="center"/>
                </w:tcPr>
                <w:p w14:paraId="2D5EFC78" w14:textId="77777777" w:rsidR="008B3238" w:rsidRPr="00E6454F" w:rsidRDefault="00E6454F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50</w:t>
                  </w:r>
                </w:p>
              </w:tc>
              <w:tc>
                <w:tcPr>
                  <w:tcW w:w="2957" w:type="dxa"/>
                  <w:vAlign w:val="center"/>
                </w:tcPr>
                <w:p w14:paraId="300853F2" w14:textId="77777777" w:rsidR="008B3238" w:rsidRPr="00E6454F" w:rsidRDefault="008B3238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-</w:t>
                  </w:r>
                </w:p>
              </w:tc>
              <w:tc>
                <w:tcPr>
                  <w:tcW w:w="2366" w:type="dxa"/>
                  <w:vAlign w:val="center"/>
                </w:tcPr>
                <w:p w14:paraId="4A894846" w14:textId="77777777" w:rsidR="008B3238" w:rsidRPr="00E6454F" w:rsidRDefault="00E6454F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50</w:t>
                  </w:r>
                </w:p>
              </w:tc>
            </w:tr>
            <w:tr w:rsidR="008B3238" w:rsidRPr="00C75256" w14:paraId="233C1C0F" w14:textId="77777777" w:rsidTr="00BA01E0">
              <w:trPr>
                <w:jc w:val="center"/>
              </w:trPr>
              <w:tc>
                <w:tcPr>
                  <w:tcW w:w="1910" w:type="dxa"/>
                  <w:vAlign w:val="center"/>
                </w:tcPr>
                <w:p w14:paraId="034A7646" w14:textId="77777777" w:rsidR="008B3238" w:rsidRPr="00C75256" w:rsidRDefault="008B3238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ОП.00</w:t>
                  </w:r>
                </w:p>
              </w:tc>
              <w:tc>
                <w:tcPr>
                  <w:tcW w:w="1257" w:type="dxa"/>
                  <w:vAlign w:val="center"/>
                </w:tcPr>
                <w:p w14:paraId="5AA814E6" w14:textId="77777777" w:rsidR="008B3238" w:rsidRPr="00C75256" w:rsidRDefault="008B3238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730</w:t>
                  </w:r>
                </w:p>
              </w:tc>
              <w:tc>
                <w:tcPr>
                  <w:tcW w:w="1080" w:type="dxa"/>
                  <w:vAlign w:val="center"/>
                </w:tcPr>
                <w:p w14:paraId="7D36A19B" w14:textId="77777777" w:rsidR="008B3238" w:rsidRPr="00E6454F" w:rsidRDefault="00E6454F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580</w:t>
                  </w:r>
                </w:p>
              </w:tc>
              <w:tc>
                <w:tcPr>
                  <w:tcW w:w="2957" w:type="dxa"/>
                  <w:vAlign w:val="center"/>
                </w:tcPr>
                <w:p w14:paraId="33E2B74A" w14:textId="77777777" w:rsidR="008B3238" w:rsidRPr="00E6454F" w:rsidRDefault="00E6454F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174</w:t>
                  </w:r>
                </w:p>
              </w:tc>
              <w:tc>
                <w:tcPr>
                  <w:tcW w:w="2366" w:type="dxa"/>
                  <w:vAlign w:val="center"/>
                </w:tcPr>
                <w:p w14:paraId="1B9E4EA7" w14:textId="77777777" w:rsidR="008B3238" w:rsidRPr="00E6454F" w:rsidRDefault="00E6454F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406</w:t>
                  </w:r>
                </w:p>
              </w:tc>
            </w:tr>
            <w:tr w:rsidR="008B3238" w:rsidRPr="00C75256" w14:paraId="3AEB046B" w14:textId="77777777" w:rsidTr="00BA01E0">
              <w:trPr>
                <w:jc w:val="center"/>
              </w:trPr>
              <w:tc>
                <w:tcPr>
                  <w:tcW w:w="1910" w:type="dxa"/>
                  <w:vAlign w:val="center"/>
                </w:tcPr>
                <w:p w14:paraId="540D388D" w14:textId="77777777" w:rsidR="008B3238" w:rsidRPr="00C75256" w:rsidRDefault="008B3238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ПМ.00</w:t>
                  </w:r>
                </w:p>
              </w:tc>
              <w:tc>
                <w:tcPr>
                  <w:tcW w:w="1257" w:type="dxa"/>
                  <w:vAlign w:val="center"/>
                </w:tcPr>
                <w:p w14:paraId="1A3F4F8B" w14:textId="77777777" w:rsidR="008B3238" w:rsidRPr="00C75256" w:rsidRDefault="008B3238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798</w:t>
                  </w:r>
                </w:p>
              </w:tc>
              <w:tc>
                <w:tcPr>
                  <w:tcW w:w="1080" w:type="dxa"/>
                  <w:vAlign w:val="center"/>
                </w:tcPr>
                <w:p w14:paraId="09DB4491" w14:textId="77777777" w:rsidR="008B3238" w:rsidRPr="0052245D" w:rsidRDefault="00E6454F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52245D">
                    <w:t>210</w:t>
                  </w:r>
                </w:p>
              </w:tc>
              <w:tc>
                <w:tcPr>
                  <w:tcW w:w="2957" w:type="dxa"/>
                  <w:vAlign w:val="center"/>
                </w:tcPr>
                <w:p w14:paraId="3BE22393" w14:textId="77777777" w:rsidR="008B3238" w:rsidRPr="0052245D" w:rsidRDefault="00E6454F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52245D">
                    <w:t>210</w:t>
                  </w:r>
                </w:p>
              </w:tc>
              <w:tc>
                <w:tcPr>
                  <w:tcW w:w="2366" w:type="dxa"/>
                  <w:vAlign w:val="center"/>
                </w:tcPr>
                <w:p w14:paraId="6D7BA161" w14:textId="77777777" w:rsidR="008B3238" w:rsidRPr="0052245D" w:rsidRDefault="00E6454F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52245D">
                    <w:t>-</w:t>
                  </w:r>
                </w:p>
              </w:tc>
            </w:tr>
            <w:tr w:rsidR="008B3238" w:rsidRPr="00C75256" w14:paraId="39CD9F00" w14:textId="77777777" w:rsidTr="00BA01E0">
              <w:trPr>
                <w:jc w:val="center"/>
              </w:trPr>
              <w:tc>
                <w:tcPr>
                  <w:tcW w:w="1910" w:type="dxa"/>
                  <w:vAlign w:val="center"/>
                </w:tcPr>
                <w:p w14:paraId="65155236" w14:textId="77777777" w:rsidR="008B3238" w:rsidRPr="00C75256" w:rsidRDefault="008B3238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 xml:space="preserve">Вариативная </w:t>
                  </w:r>
                  <w:r w:rsidRPr="00C75256">
                    <w:lastRenderedPageBreak/>
                    <w:t>часть (ВЧ)</w:t>
                  </w:r>
                </w:p>
              </w:tc>
              <w:tc>
                <w:tcPr>
                  <w:tcW w:w="1257" w:type="dxa"/>
                  <w:vAlign w:val="center"/>
                </w:tcPr>
                <w:p w14:paraId="7DFFDD8C" w14:textId="77777777" w:rsidR="008B3238" w:rsidRPr="00C75256" w:rsidRDefault="008B3238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lastRenderedPageBreak/>
                    <w:t>900</w:t>
                  </w:r>
                </w:p>
              </w:tc>
              <w:tc>
                <w:tcPr>
                  <w:tcW w:w="1080" w:type="dxa"/>
                  <w:vAlign w:val="center"/>
                </w:tcPr>
                <w:p w14:paraId="5BE32E55" w14:textId="77777777" w:rsidR="008B3238" w:rsidRPr="0052245D" w:rsidRDefault="008B3238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52245D">
                    <w:t>900</w:t>
                  </w:r>
                </w:p>
              </w:tc>
              <w:tc>
                <w:tcPr>
                  <w:tcW w:w="2957" w:type="dxa"/>
                  <w:vAlign w:val="center"/>
                </w:tcPr>
                <w:p w14:paraId="35755111" w14:textId="77777777" w:rsidR="008B3238" w:rsidRPr="0052245D" w:rsidRDefault="0052245D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52245D">
                    <w:t>444</w:t>
                  </w:r>
                </w:p>
              </w:tc>
              <w:tc>
                <w:tcPr>
                  <w:tcW w:w="2366" w:type="dxa"/>
                  <w:vAlign w:val="center"/>
                </w:tcPr>
                <w:p w14:paraId="70B3B903" w14:textId="77777777" w:rsidR="008B3238" w:rsidRPr="0052245D" w:rsidRDefault="00E6454F" w:rsidP="00F30827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52245D">
                    <w:t>456</w:t>
                  </w:r>
                </w:p>
              </w:tc>
            </w:tr>
          </w:tbl>
          <w:p w14:paraId="2059A708" w14:textId="77777777" w:rsidR="008B3238" w:rsidRDefault="008B3238" w:rsidP="008B3238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</w:p>
          <w:p w14:paraId="2A69A431" w14:textId="77777777" w:rsidR="008B3238" w:rsidRPr="00C75256" w:rsidRDefault="008B3238" w:rsidP="008B3238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  <w:r w:rsidRPr="00C75256">
              <w:rPr>
                <w:u w:val="single"/>
              </w:rPr>
              <w:t>Пояснения к таблице:</w:t>
            </w:r>
          </w:p>
          <w:p w14:paraId="31CCADD0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F06BA6">
              <w:t xml:space="preserve">1. В цикл </w:t>
            </w:r>
            <w:r w:rsidR="00C2102D">
              <w:t>ЕН</w:t>
            </w:r>
            <w:r w:rsidRPr="00F06BA6">
              <w:t>.00 включена новая дисциплина:</w:t>
            </w:r>
          </w:p>
          <w:p w14:paraId="1434DF61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F06BA6">
              <w:t>«</w:t>
            </w:r>
            <w:r w:rsidR="00C2102D">
              <w:t>Экологические основы природопользования</w:t>
            </w:r>
            <w:r w:rsidRPr="00F06BA6">
              <w:t xml:space="preserve">» (50 час.) направлена на формирование </w:t>
            </w:r>
            <w:r w:rsidRPr="0052245D">
              <w:t>ОК.1-9</w:t>
            </w:r>
            <w:r w:rsidR="0052245D" w:rsidRPr="0052245D">
              <w:t>, ПК.1</w:t>
            </w:r>
            <w:r w:rsidR="00C2102D" w:rsidRPr="0052245D">
              <w:t>.</w:t>
            </w:r>
            <w:r w:rsidR="0052245D" w:rsidRPr="0052245D">
              <w:t>1-1.3, ПК.2.1.-2.3</w:t>
            </w:r>
            <w:r w:rsidRPr="0052245D">
              <w:t>;</w:t>
            </w:r>
          </w:p>
          <w:p w14:paraId="4B6A4568" w14:textId="77777777" w:rsidR="008B3238" w:rsidRPr="00C75256" w:rsidRDefault="008B3238" w:rsidP="008B3238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C75256">
              <w:t>2. В общепрофессиональные дисциплины профессионального цикла включены новые дисциплины:</w:t>
            </w:r>
          </w:p>
          <w:p w14:paraId="46F59753" w14:textId="77777777" w:rsidR="008B3238" w:rsidRPr="00C75256" w:rsidRDefault="008B3238" w:rsidP="008B3238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C75256">
              <w:t>«Компьютерная графика»</w:t>
            </w:r>
            <w:r>
              <w:t xml:space="preserve"> </w:t>
            </w:r>
            <w:r w:rsidRPr="00C75256">
              <w:t>(</w:t>
            </w:r>
            <w:r w:rsidR="00E6454F">
              <w:t>80</w:t>
            </w:r>
            <w:r w:rsidRPr="00C75256">
              <w:t xml:space="preserve"> час.)</w:t>
            </w:r>
            <w:r>
              <w:t xml:space="preserve"> направлена на формирование ОК.1-9, ПК.1.3;</w:t>
            </w:r>
          </w:p>
          <w:p w14:paraId="56BB1E3F" w14:textId="77777777" w:rsidR="008B3238" w:rsidRDefault="008B3238" w:rsidP="008B3238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C75256">
              <w:t>«Информационные технологии в профессиональной деятельности»</w:t>
            </w:r>
            <w:r>
              <w:t xml:space="preserve"> </w:t>
            </w:r>
            <w:r w:rsidRPr="00C75256">
              <w:t>(6</w:t>
            </w:r>
            <w:r w:rsidR="00E6454F">
              <w:t>0</w:t>
            </w:r>
            <w:r w:rsidRPr="00C75256">
              <w:t xml:space="preserve"> час.)</w:t>
            </w:r>
            <w:r>
              <w:t xml:space="preserve"> направлена на формирование ОК.1-9, ПК.1.1, ПК.1.3;</w:t>
            </w:r>
          </w:p>
          <w:p w14:paraId="63844195" w14:textId="77777777" w:rsidR="008B3238" w:rsidRPr="00C75256" w:rsidRDefault="008B3238" w:rsidP="008B3238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C75256">
              <w:t>«Основы экономики» (48 час.)</w:t>
            </w:r>
            <w:r>
              <w:t xml:space="preserve"> направлена на формирование ОК.4, ПК.2.1, ПК.2.2;</w:t>
            </w:r>
          </w:p>
          <w:p w14:paraId="63D4E424" w14:textId="77777777" w:rsidR="008B3238" w:rsidRDefault="008B3238" w:rsidP="008B3238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>
              <w:t>«Организация автомобильных перевозок» (54 час.) направлена на формирование ПК.1.1-1.3, ПК.2.3;</w:t>
            </w:r>
          </w:p>
          <w:p w14:paraId="7941324F" w14:textId="77777777" w:rsidR="008B3238" w:rsidRPr="00C75256" w:rsidRDefault="008B3238" w:rsidP="008B3238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>
              <w:t>«Эксплуатация автомобильных дорог»</w:t>
            </w:r>
            <w:r w:rsidRPr="00FF4721">
              <w:t xml:space="preserve"> (6</w:t>
            </w:r>
            <w:r w:rsidR="00E6454F">
              <w:t>4</w:t>
            </w:r>
            <w:r>
              <w:t xml:space="preserve"> час.) направлена на формирование ПК.1.1-1.3;</w:t>
            </w:r>
          </w:p>
          <w:p w14:paraId="5533FCDB" w14:textId="77777777" w:rsidR="009B06BA" w:rsidRPr="008B3238" w:rsidRDefault="008B3238" w:rsidP="00E6454F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C75256">
              <w:t>«Бережливое производство» (</w:t>
            </w:r>
            <w:r>
              <w:t>1</w:t>
            </w:r>
            <w:r w:rsidR="00E6454F">
              <w:t>0</w:t>
            </w:r>
            <w:r>
              <w:t>0</w:t>
            </w:r>
            <w:r w:rsidRPr="00C75256">
              <w:t xml:space="preserve"> час.)</w:t>
            </w:r>
            <w:r>
              <w:t xml:space="preserve"> направлена на формирование ОК.4-9, ПК.1.1-1.3, ПК.2.1-2.2.</w:t>
            </w:r>
          </w:p>
        </w:tc>
      </w:tr>
      <w:tr w:rsidR="000F5A3A" w:rsidRPr="000F5A3A" w14:paraId="6F78370D" w14:textId="77777777" w:rsidTr="00E6454F">
        <w:trPr>
          <w:trHeight w:val="144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0CD55706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743B296E" w14:textId="77777777" w:rsidTr="007D771A">
        <w:trPr>
          <w:trHeight w:val="42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71E4DE90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1.4. Формы проведения консультаций </w:t>
            </w:r>
          </w:p>
        </w:tc>
      </w:tr>
      <w:tr w:rsidR="000F5A3A" w:rsidRPr="000F5A3A" w14:paraId="58518363" w14:textId="77777777" w:rsidTr="007D771A">
        <w:trPr>
          <w:trHeight w:val="78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1CB14930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Консультации предусматриваются в объеме 4 часа на одного обучающегося на каждый учебный год. В том числе в период реализации образовательной программы среднего общего образования для лиц, обучающихся на базе основного общего образования. Консультации могут быть устные и (или) письменные, групповые, индивидуальные.</w:t>
            </w:r>
          </w:p>
        </w:tc>
      </w:tr>
      <w:tr w:rsidR="000F5A3A" w:rsidRPr="000F5A3A" w14:paraId="560D1A6D" w14:textId="77777777" w:rsidTr="007D771A">
        <w:trPr>
          <w:trHeight w:val="31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4A2A5BB5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07580CD5" w14:textId="77777777" w:rsidTr="00C2102D">
        <w:trPr>
          <w:trHeight w:val="1702"/>
        </w:trPr>
        <w:tc>
          <w:tcPr>
            <w:tcW w:w="10314" w:type="dxa"/>
            <w:shd w:val="clear" w:color="auto" w:fill="auto"/>
            <w:vAlign w:val="bottom"/>
            <w:hideMark/>
          </w:tcPr>
          <w:p w14:paraId="4FBBA21C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Порядок аттестации обучающихся</w:t>
            </w:r>
          </w:p>
          <w:p w14:paraId="6C46F631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795FB6D3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</w:t>
            </w:r>
            <w:r w:rsidR="008B3238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науки Российской Федерации от </w:t>
            </w:r>
            <w:r w:rsidR="008B3238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2014 года № 383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 w:rsidR="008B3238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2014 года № 32878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67F5B4C3" w14:textId="397F22A3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Квалификационный экзамен </w:t>
            </w:r>
            <w:r w:rsidR="0026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проводиться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ПМ.0</w:t>
            </w:r>
            <w:r w:rsid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работ по одной или нескольким профессиям рабочих, должностям служащих в 6 семестре и включает в себя практическую квалификационную работу и проверку теоретических знаний в пределах квалификационных требований, указанных в ЕТКС по профессии </w:t>
            </w:r>
            <w:r w:rsidR="008B3238">
              <w:rPr>
                <w:rFonts w:ascii="Times New Roman" w:hAnsi="Times New Roman" w:cs="Times New Roman"/>
                <w:sz w:val="24"/>
                <w:szCs w:val="24"/>
              </w:rPr>
              <w:t>18511 Слесарь по ремонту автомобилей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проведению квалификационного экзамена привлекаются представители работодателей, их объединений.</w:t>
            </w:r>
          </w:p>
          <w:p w14:paraId="58247D45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0AE6B781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зачета проводится за счет часов, отведенных на освоение соответствующей учебной дисциплины или профессионального модуля. </w:t>
            </w:r>
          </w:p>
          <w:p w14:paraId="501A97DE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Промежуточная аттестация проводится:</w:t>
            </w:r>
          </w:p>
          <w:p w14:paraId="27410ED8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концентрировано: в конце 2 семестра 1 курса, в конце 3, 4, 5, 6 семестров 2-3 курса;</w:t>
            </w:r>
          </w:p>
          <w:p w14:paraId="05E33D3A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рассредоточено: в конце 7 и 8 семестра 4 курса.</w:t>
            </w:r>
          </w:p>
          <w:p w14:paraId="79B09BDB" w14:textId="77777777" w:rsidR="000F5A3A" w:rsidRPr="000F5A3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558C15EF" w14:textId="77777777" w:rsidTr="007D771A">
        <w:trPr>
          <w:trHeight w:val="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57F10CFC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62E4D20B" w14:textId="77777777" w:rsidTr="007D771A">
        <w:trPr>
          <w:trHeight w:val="3504"/>
        </w:trPr>
        <w:tc>
          <w:tcPr>
            <w:tcW w:w="10314" w:type="dxa"/>
            <w:shd w:val="clear" w:color="auto" w:fill="auto"/>
            <w:vAlign w:val="bottom"/>
            <w:hideMark/>
          </w:tcPr>
          <w:p w14:paraId="7A324B5C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.6. Формы проведения промежуточной аттестации </w:t>
            </w:r>
          </w:p>
          <w:p w14:paraId="76820AF2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75EACFEF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профессионального цикла и циклов ОГСЭ и ЕН  – З (зачет), ДЗ (дифференцированный зачет), Э (экзамен); </w:t>
            </w:r>
          </w:p>
          <w:p w14:paraId="4C3804ED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дисциплине «Физическая культура» (в цикле ОГСЭ) в каждом семестре – З (зачет), а в последнем семестре – ДЗ (дифференцированный зачет); </w:t>
            </w:r>
          </w:p>
          <w:p w14:paraId="1C21D0BE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5851B7ED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ПМ.04 Выполнение работ по одной или нескольким профессиям рабо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чих, должностям служащих – (Э) К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валификационный экзамен;</w:t>
            </w:r>
          </w:p>
          <w:p w14:paraId="5209F40F" w14:textId="77777777" w:rsidR="000F5A3A" w:rsidRPr="000F5A3A" w:rsidRDefault="000F5A3A" w:rsidP="00E6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</w:t>
            </w:r>
            <w:r w:rsidR="00E6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599361B0" w14:textId="77777777" w:rsidTr="007D771A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7F5ACDBA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0BA0C362" w14:textId="77777777" w:rsidTr="007D771A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0617865E" w14:textId="77777777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1.7. Формы проведения государственной итоговой аттестации </w:t>
            </w:r>
          </w:p>
          <w:p w14:paraId="4F8A6710" w14:textId="77777777" w:rsidR="000F5A3A" w:rsidRPr="000F5A3A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Формы и порядок проведения государственной итоговой аттестации определяется Положением о ГИА, утвержденным </w:t>
            </w: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приказом ГБПОУ «НАМТ» от 26.02.2018 № 01-02/55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515554EA" w14:textId="77777777" w:rsidTr="007D771A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31742FAA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6F926D02" w14:textId="77777777" w:rsidTr="007D771A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51A76BC6" w14:textId="77777777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1.8. Другое </w:t>
            </w:r>
          </w:p>
          <w:p w14:paraId="1EDE71CF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56C0D4BC" w14:textId="226022F4" w:rsidR="008B3238" w:rsidRPr="00890842" w:rsidRDefault="008B3238" w:rsidP="008B3238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CB29FC">
              <w:t xml:space="preserve">По учебному плану ППССЗ предусматривается выполнение курсового проекта: по </w:t>
            </w:r>
            <w:r w:rsidRPr="00890842">
              <w:t>ПМ.01</w:t>
            </w:r>
            <w:r w:rsidRPr="00890842">
              <w:rPr>
                <w:bCs/>
              </w:rPr>
              <w:t xml:space="preserve"> Техническое обслуживание и ремонт автотранспорта</w:t>
            </w:r>
            <w:r w:rsidRPr="00890842">
              <w:t xml:space="preserve"> (</w:t>
            </w:r>
            <w:r w:rsidR="009A34BC">
              <w:t>3</w:t>
            </w:r>
            <w:r w:rsidRPr="00890842">
              <w:t>0 час.).</w:t>
            </w:r>
          </w:p>
          <w:p w14:paraId="3EAE1587" w14:textId="77777777" w:rsidR="008B3238" w:rsidRPr="00890842" w:rsidRDefault="008B3238" w:rsidP="008B3238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90842">
              <w:t>И одна курсовая работа:</w:t>
            </w:r>
          </w:p>
          <w:p w14:paraId="377C9EBB" w14:textId="77777777" w:rsidR="008B3238" w:rsidRPr="00890842" w:rsidRDefault="008B3238" w:rsidP="008B3238">
            <w:pPr>
              <w:pStyle w:val="a3"/>
              <w:spacing w:before="0" w:beforeAutospacing="0" w:after="0" w:afterAutospacing="0"/>
              <w:jc w:val="both"/>
            </w:pPr>
            <w:r w:rsidRPr="00890842">
              <w:t>- по ПМ.02 Организация деятельности коллектива исполнителей (20 час.).</w:t>
            </w:r>
          </w:p>
          <w:p w14:paraId="42E238BC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 работе над курсовым проектом (работой) обучающимся оказываются консультации. </w:t>
            </w:r>
          </w:p>
          <w:p w14:paraId="7BA7651A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 </w:t>
            </w:r>
          </w:p>
          <w:p w14:paraId="5FDE8A5C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776EC542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период обучения с юношами проводятся учебные сборы. </w:t>
            </w:r>
          </w:p>
        </w:tc>
      </w:tr>
    </w:tbl>
    <w:p w14:paraId="5F6CE5A1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43F7A"/>
    <w:rsid w:val="000609E3"/>
    <w:rsid w:val="000F5A3A"/>
    <w:rsid w:val="00142507"/>
    <w:rsid w:val="001E40A6"/>
    <w:rsid w:val="00212F59"/>
    <w:rsid w:val="002223E1"/>
    <w:rsid w:val="00262410"/>
    <w:rsid w:val="00337673"/>
    <w:rsid w:val="00353120"/>
    <w:rsid w:val="00356DC0"/>
    <w:rsid w:val="00421475"/>
    <w:rsid w:val="00466D49"/>
    <w:rsid w:val="00484528"/>
    <w:rsid w:val="00490AD9"/>
    <w:rsid w:val="00494810"/>
    <w:rsid w:val="004A5405"/>
    <w:rsid w:val="0052245D"/>
    <w:rsid w:val="00613D10"/>
    <w:rsid w:val="007D771A"/>
    <w:rsid w:val="008B3238"/>
    <w:rsid w:val="008F0F4D"/>
    <w:rsid w:val="00977066"/>
    <w:rsid w:val="009A34BC"/>
    <w:rsid w:val="009B06BA"/>
    <w:rsid w:val="00BC1596"/>
    <w:rsid w:val="00C2102D"/>
    <w:rsid w:val="00D2172D"/>
    <w:rsid w:val="00D85E08"/>
    <w:rsid w:val="00E6454F"/>
    <w:rsid w:val="00F06BA6"/>
    <w:rsid w:val="00F30827"/>
    <w:rsid w:val="00F4218E"/>
    <w:rsid w:val="00F45C03"/>
    <w:rsid w:val="00F9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030D"/>
  <w15:docId w15:val="{B2BD56E1-560A-420F-8590-58B1A96F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Админ</cp:lastModifiedBy>
  <cp:revision>33</cp:revision>
  <dcterms:created xsi:type="dcterms:W3CDTF">2019-04-01T05:56:00Z</dcterms:created>
  <dcterms:modified xsi:type="dcterms:W3CDTF">2021-07-14T09:47:00Z</dcterms:modified>
</cp:coreProperties>
</file>