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6"/>
        <w:tblW w:w="10279" w:type="dxa"/>
        <w:tblBorders>
          <w:bottom w:val="triple" w:sz="4" w:space="0" w:color="auto"/>
        </w:tblBorders>
        <w:tblLayout w:type="fixed"/>
        <w:tblLook w:val="01E0" w:firstRow="1" w:lastRow="1" w:firstColumn="1" w:lastColumn="1" w:noHBand="0" w:noVBand="0"/>
      </w:tblPr>
      <w:tblGrid>
        <w:gridCol w:w="10279"/>
      </w:tblGrid>
      <w:tr w:rsidR="00F311F7" w:rsidRPr="00216815" w14:paraId="7D029E20" w14:textId="77777777" w:rsidTr="00F25931">
        <w:trPr>
          <w:trHeight w:val="1049"/>
        </w:trPr>
        <w:tc>
          <w:tcPr>
            <w:tcW w:w="10279" w:type="dxa"/>
          </w:tcPr>
          <w:p w14:paraId="7D664E57"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Министерство образования, науки и молодежной политики Нижегородской области</w:t>
            </w:r>
          </w:p>
          <w:p w14:paraId="58D85E15"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 xml:space="preserve">Государственное бюджетное профессиональное образовательное учреждение </w:t>
            </w:r>
          </w:p>
          <w:p w14:paraId="7F9E3CD8"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 xml:space="preserve"> «Нижегородский автомеханический техникум» </w:t>
            </w:r>
          </w:p>
          <w:p w14:paraId="749115EA" w14:textId="77777777" w:rsidR="00F311F7" w:rsidRPr="00216815" w:rsidRDefault="00F311F7" w:rsidP="00F00643">
            <w:pPr>
              <w:widowControl w:val="0"/>
              <w:spacing w:line="276" w:lineRule="auto"/>
              <w:ind w:firstLine="567"/>
              <w:jc w:val="center"/>
              <w:rPr>
                <w:rFonts w:eastAsia="AR PL SungtiL GB"/>
                <w:b/>
                <w:lang w:val="en-US" w:eastAsia="zh-CN" w:bidi="hi-IN"/>
              </w:rPr>
            </w:pPr>
            <w:r w:rsidRPr="00216815">
              <w:rPr>
                <w:rFonts w:eastAsia="AR PL SungtiL GB"/>
                <w:b/>
                <w:lang w:val="en-US" w:eastAsia="zh-CN" w:bidi="hi-IN"/>
              </w:rPr>
              <w:t>(ГБПОУ «НАМТ»)</w:t>
            </w:r>
          </w:p>
        </w:tc>
      </w:tr>
    </w:tbl>
    <w:p w14:paraId="11A8B268" w14:textId="77777777" w:rsidR="00F311F7" w:rsidRDefault="00F311F7" w:rsidP="00F00643">
      <w:pPr>
        <w:spacing w:line="276" w:lineRule="auto"/>
        <w:jc w:val="right"/>
        <w:rPr>
          <w:b/>
        </w:rPr>
      </w:pPr>
    </w:p>
    <w:p w14:paraId="404F7E1F" w14:textId="7037C90D" w:rsidR="003C6B9F" w:rsidRPr="004D7CB5" w:rsidRDefault="00F311F7" w:rsidP="00F00643">
      <w:pPr>
        <w:spacing w:line="276" w:lineRule="auto"/>
        <w:jc w:val="right"/>
        <w:rPr>
          <w:b/>
        </w:rPr>
      </w:pPr>
      <w:r>
        <w:rPr>
          <w:b/>
        </w:rPr>
        <w:t>П</w:t>
      </w:r>
      <w:r w:rsidR="003C6B9F" w:rsidRPr="004D7CB5">
        <w:rPr>
          <w:b/>
        </w:rPr>
        <w:t>риложение</w:t>
      </w:r>
    </w:p>
    <w:p w14:paraId="44A63537" w14:textId="61B5310A" w:rsidR="003C6B9F" w:rsidRPr="00CB6294" w:rsidRDefault="003C6B9F" w:rsidP="00F00643">
      <w:pPr>
        <w:spacing w:line="276" w:lineRule="auto"/>
        <w:jc w:val="right"/>
      </w:pPr>
      <w:r w:rsidRPr="004D7CB5">
        <w:t xml:space="preserve">к </w:t>
      </w:r>
      <w:r w:rsidR="00F34E6F">
        <w:t>ОПОП</w:t>
      </w:r>
      <w:r w:rsidRPr="004D7CB5">
        <w:t xml:space="preserve"> </w:t>
      </w:r>
      <w:r w:rsidR="003949A2">
        <w:rPr>
          <w:lang w:eastAsia="x-none"/>
        </w:rPr>
        <w:t xml:space="preserve">по </w:t>
      </w:r>
      <w:r w:rsidR="003949A2">
        <w:rPr>
          <w:bCs/>
          <w:iCs/>
        </w:rPr>
        <w:t>специальности</w:t>
      </w:r>
    </w:p>
    <w:p w14:paraId="1A29D887" w14:textId="15439562" w:rsidR="00F14CEB" w:rsidRDefault="00F14CEB" w:rsidP="00F14CEB">
      <w:pPr>
        <w:spacing w:line="276" w:lineRule="auto"/>
        <w:jc w:val="right"/>
      </w:pPr>
      <w:bookmarkStart w:id="0" w:name="_Hlk77090173"/>
      <w:r>
        <w:t>15.02.12 Монтаж, техническое обслуживание и ремонт</w:t>
      </w:r>
    </w:p>
    <w:p w14:paraId="37546389" w14:textId="5A10A0EA" w:rsidR="003C6B9F" w:rsidRPr="00CB6294" w:rsidRDefault="00F14CEB" w:rsidP="00F14CEB">
      <w:pPr>
        <w:spacing w:line="276" w:lineRule="auto"/>
        <w:jc w:val="right"/>
      </w:pPr>
      <w:r>
        <w:t>промышленного оборудования (по отраслям)</w:t>
      </w:r>
      <w:r w:rsidRPr="00197503">
        <w:rPr>
          <w:i/>
          <w:iCs/>
        </w:rPr>
        <w:t xml:space="preserve"> </w:t>
      </w:r>
      <w:r w:rsidR="00197503" w:rsidRPr="00197503">
        <w:rPr>
          <w:i/>
          <w:iCs/>
        </w:rPr>
        <w:t>(код наименование)</w:t>
      </w:r>
      <w:bookmarkEnd w:id="0"/>
    </w:p>
    <w:p w14:paraId="3B7B4F78" w14:textId="77777777" w:rsidR="003C6B9F" w:rsidRPr="008E2F83" w:rsidRDefault="003C6B9F" w:rsidP="00F00643">
      <w:pPr>
        <w:spacing w:line="276" w:lineRule="auto"/>
        <w:jc w:val="center"/>
        <w:rPr>
          <w:b/>
          <w:i/>
        </w:rPr>
      </w:pPr>
    </w:p>
    <w:p w14:paraId="357CCEED" w14:textId="4123CB6B" w:rsidR="00DD100D" w:rsidRDefault="00DD100D" w:rsidP="00F00643">
      <w:pPr>
        <w:spacing w:line="276" w:lineRule="auto"/>
        <w:jc w:val="center"/>
        <w:rPr>
          <w:b/>
          <w:bCs/>
        </w:rPr>
      </w:pPr>
      <w:bookmarkStart w:id="1" w:name="_Hlk75180182"/>
    </w:p>
    <w:p w14:paraId="153FA16A" w14:textId="4520154E" w:rsidR="00F311F7" w:rsidRDefault="00F311F7" w:rsidP="00F00643">
      <w:pPr>
        <w:spacing w:line="276" w:lineRule="auto"/>
        <w:jc w:val="center"/>
        <w:rPr>
          <w:b/>
          <w:bCs/>
        </w:rPr>
      </w:pPr>
    </w:p>
    <w:p w14:paraId="7ADE3B35" w14:textId="3A925358" w:rsidR="00F311F7" w:rsidRDefault="00F311F7" w:rsidP="00F00643">
      <w:pPr>
        <w:spacing w:line="276" w:lineRule="auto"/>
        <w:jc w:val="center"/>
        <w:rPr>
          <w:b/>
          <w:bCs/>
        </w:rPr>
      </w:pPr>
    </w:p>
    <w:p w14:paraId="1A9430CF" w14:textId="77777777" w:rsidR="00F311F7" w:rsidRDefault="00F311F7" w:rsidP="00F00643">
      <w:pPr>
        <w:spacing w:line="276" w:lineRule="auto"/>
        <w:jc w:val="center"/>
        <w:rPr>
          <w:b/>
          <w:bCs/>
        </w:rPr>
      </w:pPr>
    </w:p>
    <w:p w14:paraId="37C20606" w14:textId="0AC9EA41" w:rsidR="00DD100D" w:rsidRDefault="00DD100D" w:rsidP="00F00643">
      <w:pPr>
        <w:spacing w:line="276" w:lineRule="auto"/>
        <w:jc w:val="center"/>
        <w:rPr>
          <w:b/>
          <w:bCs/>
        </w:rPr>
      </w:pPr>
    </w:p>
    <w:p w14:paraId="7F2C7662" w14:textId="5F2421F7" w:rsidR="00DD100D" w:rsidRDefault="00DD100D" w:rsidP="00F00643">
      <w:pPr>
        <w:spacing w:line="276" w:lineRule="auto"/>
        <w:jc w:val="center"/>
        <w:rPr>
          <w:b/>
          <w:bCs/>
        </w:rPr>
      </w:pPr>
    </w:p>
    <w:p w14:paraId="2492AABF" w14:textId="7D31E44F" w:rsidR="00DD100D" w:rsidRDefault="00DD100D" w:rsidP="00F00643">
      <w:pPr>
        <w:spacing w:line="276" w:lineRule="auto"/>
        <w:jc w:val="center"/>
        <w:rPr>
          <w:b/>
          <w:bCs/>
        </w:rPr>
      </w:pPr>
    </w:p>
    <w:p w14:paraId="7E10A02F" w14:textId="77777777" w:rsidR="00DD100D" w:rsidRDefault="00DD100D" w:rsidP="00F00643">
      <w:pPr>
        <w:spacing w:line="276" w:lineRule="auto"/>
        <w:jc w:val="center"/>
        <w:rPr>
          <w:b/>
          <w:bCs/>
        </w:rPr>
      </w:pPr>
    </w:p>
    <w:bookmarkEnd w:id="1"/>
    <w:p w14:paraId="503A722F" w14:textId="77777777" w:rsidR="00DD100D" w:rsidRPr="003834F9" w:rsidRDefault="00DD100D" w:rsidP="00F00643">
      <w:pPr>
        <w:spacing w:line="276" w:lineRule="auto"/>
        <w:jc w:val="center"/>
        <w:rPr>
          <w:b/>
          <w:i/>
        </w:rPr>
      </w:pPr>
    </w:p>
    <w:p w14:paraId="6D3B526F" w14:textId="77777777" w:rsidR="00DD100D" w:rsidRPr="003834F9" w:rsidRDefault="00DD100D" w:rsidP="00F00643">
      <w:pPr>
        <w:spacing w:line="276" w:lineRule="auto"/>
        <w:jc w:val="center"/>
        <w:rPr>
          <w:b/>
          <w:i/>
        </w:rPr>
      </w:pPr>
    </w:p>
    <w:p w14:paraId="17D6529B" w14:textId="7C8D754A" w:rsidR="00DD100D" w:rsidRPr="003834F9" w:rsidRDefault="00DD100D" w:rsidP="00F00643">
      <w:pPr>
        <w:spacing w:line="276" w:lineRule="auto"/>
        <w:jc w:val="center"/>
        <w:rPr>
          <w:b/>
        </w:rPr>
      </w:pPr>
      <w:r w:rsidRPr="003834F9">
        <w:rPr>
          <w:b/>
        </w:rPr>
        <w:t>РАБОЧАЯ ПРОГРАММА ВОСПИТАНИЯ</w:t>
      </w:r>
    </w:p>
    <w:p w14:paraId="142BB58A" w14:textId="77777777" w:rsidR="00DD100D" w:rsidRPr="003834F9" w:rsidRDefault="00DD100D" w:rsidP="00F00643">
      <w:pPr>
        <w:spacing w:line="276" w:lineRule="auto"/>
        <w:jc w:val="center"/>
        <w:rPr>
          <w:b/>
          <w:u w:val="single"/>
        </w:rPr>
      </w:pPr>
    </w:p>
    <w:p w14:paraId="4F87DB92" w14:textId="5B8A4601" w:rsidR="00DD100D" w:rsidRPr="00F14CEB" w:rsidRDefault="00036CF5" w:rsidP="00F00643">
      <w:pPr>
        <w:spacing w:line="276" w:lineRule="auto"/>
        <w:jc w:val="center"/>
        <w:rPr>
          <w:b/>
          <w:i/>
          <w:iCs/>
        </w:rPr>
      </w:pPr>
      <w:r w:rsidRPr="00036CF5">
        <w:rPr>
          <w:b/>
          <w:i/>
        </w:rPr>
        <w:t>15.00.00 Машиностроение</w:t>
      </w:r>
    </w:p>
    <w:p w14:paraId="29FF46CF" w14:textId="77777777" w:rsidR="00DD100D" w:rsidRDefault="00DD100D" w:rsidP="00F00643">
      <w:pPr>
        <w:spacing w:line="276" w:lineRule="auto"/>
        <w:jc w:val="center"/>
        <w:rPr>
          <w:b/>
          <w:iCs/>
        </w:rPr>
      </w:pPr>
    </w:p>
    <w:p w14:paraId="7881DF24" w14:textId="77777777" w:rsidR="00DD100D" w:rsidRDefault="00DD100D" w:rsidP="00F00643">
      <w:pPr>
        <w:spacing w:line="276" w:lineRule="auto"/>
        <w:jc w:val="center"/>
        <w:rPr>
          <w:b/>
          <w:iCs/>
        </w:rPr>
      </w:pPr>
    </w:p>
    <w:p w14:paraId="295A5FE4" w14:textId="77777777" w:rsidR="00DD100D" w:rsidRDefault="00DD100D" w:rsidP="00F00643">
      <w:pPr>
        <w:spacing w:line="276" w:lineRule="auto"/>
        <w:jc w:val="center"/>
        <w:rPr>
          <w:b/>
          <w:iCs/>
        </w:rPr>
      </w:pPr>
    </w:p>
    <w:p w14:paraId="74C20C13" w14:textId="77777777" w:rsidR="00DD100D" w:rsidRDefault="00DD100D" w:rsidP="00F00643">
      <w:pPr>
        <w:spacing w:line="276" w:lineRule="auto"/>
        <w:jc w:val="center"/>
        <w:rPr>
          <w:b/>
          <w:iCs/>
        </w:rPr>
      </w:pPr>
    </w:p>
    <w:p w14:paraId="53563D45" w14:textId="2266B8E8" w:rsidR="00DD100D" w:rsidRDefault="00DD100D" w:rsidP="00F00643">
      <w:pPr>
        <w:spacing w:line="276" w:lineRule="auto"/>
        <w:jc w:val="center"/>
        <w:rPr>
          <w:b/>
          <w:iCs/>
        </w:rPr>
      </w:pPr>
    </w:p>
    <w:p w14:paraId="59D062CA" w14:textId="2A6AB64D" w:rsidR="00F00643" w:rsidRDefault="00F00643" w:rsidP="00F00643">
      <w:pPr>
        <w:spacing w:line="276" w:lineRule="auto"/>
        <w:jc w:val="center"/>
        <w:rPr>
          <w:b/>
          <w:iCs/>
        </w:rPr>
      </w:pPr>
    </w:p>
    <w:p w14:paraId="5AE0766C" w14:textId="702BEDE4" w:rsidR="00F00643" w:rsidRDefault="00F00643" w:rsidP="00F00643">
      <w:pPr>
        <w:spacing w:line="276" w:lineRule="auto"/>
        <w:jc w:val="center"/>
        <w:rPr>
          <w:b/>
          <w:iCs/>
        </w:rPr>
      </w:pPr>
    </w:p>
    <w:p w14:paraId="605229CE" w14:textId="4B1AA5EB" w:rsidR="00F00643" w:rsidRDefault="00F00643" w:rsidP="00F00643">
      <w:pPr>
        <w:spacing w:line="276" w:lineRule="auto"/>
        <w:jc w:val="center"/>
        <w:rPr>
          <w:b/>
          <w:iCs/>
        </w:rPr>
      </w:pPr>
    </w:p>
    <w:p w14:paraId="585BF94B" w14:textId="5B7792AD" w:rsidR="00F00643" w:rsidRDefault="00F00643" w:rsidP="00F00643">
      <w:pPr>
        <w:spacing w:line="276" w:lineRule="auto"/>
        <w:jc w:val="center"/>
        <w:rPr>
          <w:b/>
          <w:iCs/>
        </w:rPr>
      </w:pPr>
    </w:p>
    <w:p w14:paraId="1542EE49" w14:textId="43BC2E87" w:rsidR="00F00643" w:rsidRDefault="00F00643" w:rsidP="00F00643">
      <w:pPr>
        <w:spacing w:line="276" w:lineRule="auto"/>
        <w:jc w:val="center"/>
        <w:rPr>
          <w:b/>
          <w:iCs/>
        </w:rPr>
      </w:pPr>
    </w:p>
    <w:p w14:paraId="2551B9E0" w14:textId="4B548F21" w:rsidR="00F00643" w:rsidRDefault="00F00643" w:rsidP="00F00643">
      <w:pPr>
        <w:spacing w:line="276" w:lineRule="auto"/>
        <w:jc w:val="center"/>
        <w:rPr>
          <w:b/>
          <w:iCs/>
        </w:rPr>
      </w:pPr>
    </w:p>
    <w:p w14:paraId="0603CD24" w14:textId="5AE1A3FC" w:rsidR="00F00643" w:rsidRDefault="00F00643" w:rsidP="00F00643">
      <w:pPr>
        <w:spacing w:line="276" w:lineRule="auto"/>
        <w:jc w:val="center"/>
        <w:rPr>
          <w:b/>
          <w:iCs/>
        </w:rPr>
      </w:pPr>
    </w:p>
    <w:p w14:paraId="1D5CE672" w14:textId="77777777" w:rsidR="00F00643" w:rsidRDefault="00F00643" w:rsidP="00F00643">
      <w:pPr>
        <w:spacing w:line="276" w:lineRule="auto"/>
        <w:jc w:val="center"/>
        <w:rPr>
          <w:b/>
          <w:iCs/>
        </w:rPr>
      </w:pPr>
    </w:p>
    <w:p w14:paraId="2E797063" w14:textId="77777777" w:rsidR="00DD100D" w:rsidRDefault="00DD100D" w:rsidP="00F00643">
      <w:pPr>
        <w:spacing w:line="276" w:lineRule="auto"/>
        <w:jc w:val="center"/>
        <w:rPr>
          <w:b/>
          <w:iCs/>
        </w:rPr>
      </w:pPr>
    </w:p>
    <w:p w14:paraId="03D94429" w14:textId="77777777" w:rsidR="00DD100D" w:rsidRDefault="00DD100D" w:rsidP="00F00643">
      <w:pPr>
        <w:spacing w:line="276" w:lineRule="auto"/>
        <w:jc w:val="center"/>
        <w:rPr>
          <w:b/>
          <w:iCs/>
        </w:rPr>
      </w:pPr>
    </w:p>
    <w:p w14:paraId="4118833B" w14:textId="77777777" w:rsidR="00DD100D" w:rsidRDefault="00DD100D" w:rsidP="00F00643">
      <w:pPr>
        <w:spacing w:line="276" w:lineRule="auto"/>
        <w:jc w:val="center"/>
        <w:rPr>
          <w:b/>
          <w:iCs/>
        </w:rPr>
      </w:pPr>
    </w:p>
    <w:p w14:paraId="646F39F6" w14:textId="77777777" w:rsidR="00DD100D" w:rsidRPr="003834F9" w:rsidRDefault="00DD100D" w:rsidP="00F00643">
      <w:pPr>
        <w:spacing w:line="276" w:lineRule="auto"/>
        <w:jc w:val="center"/>
        <w:rPr>
          <w:b/>
          <w:iCs/>
        </w:rPr>
      </w:pPr>
    </w:p>
    <w:p w14:paraId="1A0F6FCE" w14:textId="458E165E" w:rsidR="00DD100D" w:rsidRPr="003834F9" w:rsidRDefault="00DD100D" w:rsidP="00F00643">
      <w:pPr>
        <w:spacing w:line="276"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F00643">
      <w:pPr>
        <w:spacing w:before="120" w:after="120" w:line="276" w:lineRule="auto"/>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F00643">
      <w:pPr>
        <w:spacing w:before="120" w:after="120" w:line="276" w:lineRule="auto"/>
        <w:jc w:val="center"/>
        <w:rPr>
          <w:b/>
        </w:rPr>
      </w:pPr>
    </w:p>
    <w:p w14:paraId="2F01CA5F" w14:textId="59D99F94" w:rsidR="00DD100D" w:rsidRPr="00B154B2" w:rsidRDefault="00DD100D" w:rsidP="00F00643">
      <w:pPr>
        <w:keepNext/>
        <w:tabs>
          <w:tab w:val="right" w:leader="dot" w:pos="9356"/>
        </w:tabs>
        <w:spacing w:before="120" w:after="120" w:line="276"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F00643">
      <w:pPr>
        <w:keepNext/>
        <w:tabs>
          <w:tab w:val="right" w:leader="dot" w:pos="9356"/>
        </w:tabs>
        <w:spacing w:before="120" w:after="120" w:line="276"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F00643">
      <w:pPr>
        <w:keepNext/>
        <w:tabs>
          <w:tab w:val="right" w:leader="dot" w:pos="9356"/>
        </w:tabs>
        <w:spacing w:before="120" w:after="120" w:line="276"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F00643">
      <w:pPr>
        <w:keepNext/>
        <w:tabs>
          <w:tab w:val="left" w:pos="709"/>
          <w:tab w:val="right" w:leader="dot" w:pos="9356"/>
        </w:tabs>
        <w:spacing w:before="120" w:after="120" w:line="276" w:lineRule="auto"/>
        <w:outlineLvl w:val="0"/>
        <w:rPr>
          <w:b/>
        </w:rPr>
      </w:pPr>
      <w:r w:rsidRPr="00B154B2">
        <w:rPr>
          <w:b/>
          <w:iCs/>
          <w:kern w:val="32"/>
          <w:lang w:eastAsia="x-none"/>
        </w:rPr>
        <w:t>РАЗДЕЛ 4. ПРИМЕРНЫЙ КАЛЕНДАРНЫЙ ПЛАН ВОСПИТАТЕЛЬНОЙ РАБОТЫ</w:t>
      </w:r>
      <w:bookmarkEnd w:id="2"/>
    </w:p>
    <w:p w14:paraId="6A0E94CD" w14:textId="77777777" w:rsidR="00DD100D" w:rsidRPr="00B154B2" w:rsidRDefault="00DD100D" w:rsidP="00F00643">
      <w:pPr>
        <w:spacing w:line="276" w:lineRule="auto"/>
        <w:rPr>
          <w:b/>
        </w:rPr>
      </w:pPr>
    </w:p>
    <w:p w14:paraId="4C6F73D5" w14:textId="77777777" w:rsidR="00DD100D" w:rsidRPr="00B154B2" w:rsidRDefault="00DD100D" w:rsidP="00F00643">
      <w:pPr>
        <w:widowControl w:val="0"/>
        <w:autoSpaceDE w:val="0"/>
        <w:autoSpaceDN w:val="0"/>
        <w:spacing w:before="120" w:after="120" w:line="276" w:lineRule="auto"/>
        <w:rPr>
          <w:b/>
          <w:lang w:eastAsia="x-none"/>
        </w:rPr>
      </w:pPr>
      <w:r w:rsidRPr="00B154B2">
        <w:rPr>
          <w:b/>
          <w:lang w:eastAsia="x-none"/>
        </w:rPr>
        <w:br w:type="page"/>
      </w:r>
    </w:p>
    <w:p w14:paraId="6ABB99C7" w14:textId="5683FA4F"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РАБОЧЕЙ ПРОГРАММЫ ВОСПИТАНИЯ</w:t>
      </w:r>
      <w:bookmarkEnd w:id="3"/>
    </w:p>
    <w:p w14:paraId="3A075A9C" w14:textId="77777777" w:rsidR="00DD100D" w:rsidRPr="00B154B2" w:rsidRDefault="00DD100D" w:rsidP="00F00643">
      <w:pPr>
        <w:widowControl w:val="0"/>
        <w:autoSpaceDE w:val="0"/>
        <w:autoSpaceDN w:val="0"/>
        <w:spacing w:before="120" w:after="120" w:line="276" w:lineRule="auto"/>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2D8419FB" w:rsidR="00CB6294" w:rsidRPr="005B219E" w:rsidRDefault="00FE550F" w:rsidP="00F00643">
            <w:pPr>
              <w:spacing w:line="276" w:lineRule="auto"/>
              <w:jc w:val="both"/>
            </w:pPr>
            <w:r>
              <w:rPr>
                <w:lang w:eastAsia="x-none"/>
              </w:rPr>
              <w:t>Р</w:t>
            </w:r>
            <w:r w:rsidR="00DD100D" w:rsidRPr="00B154B2">
              <w:rPr>
                <w:lang w:val="x-none" w:eastAsia="x-none"/>
              </w:rPr>
              <w:t xml:space="preserve">абочая программа воспитания </w:t>
            </w:r>
            <w:r w:rsidR="000B3FA0">
              <w:rPr>
                <w:lang w:eastAsia="x-none"/>
              </w:rPr>
              <w:t xml:space="preserve">по </w:t>
            </w:r>
            <w:r w:rsidR="000B3FA0">
              <w:rPr>
                <w:bCs/>
                <w:iCs/>
              </w:rPr>
              <w:t>специальности</w:t>
            </w:r>
          </w:p>
          <w:p w14:paraId="00EB92C3" w14:textId="77777777" w:rsidR="00F14CEB" w:rsidRDefault="00F14CEB" w:rsidP="00F14CEB">
            <w:pPr>
              <w:widowControl w:val="0"/>
              <w:autoSpaceDE w:val="0"/>
              <w:autoSpaceDN w:val="0"/>
              <w:spacing w:line="276" w:lineRule="auto"/>
            </w:pPr>
            <w:r>
              <w:t>15.02.12 Монтаж, техническое обслуживание и ремонт</w:t>
            </w:r>
          </w:p>
          <w:p w14:paraId="0D73AD21" w14:textId="5E715EC9" w:rsidR="00DD100D" w:rsidRPr="00B154B2" w:rsidRDefault="00F14CEB" w:rsidP="00F14CEB">
            <w:pPr>
              <w:widowControl w:val="0"/>
              <w:autoSpaceDE w:val="0"/>
              <w:autoSpaceDN w:val="0"/>
              <w:spacing w:line="276" w:lineRule="auto"/>
              <w:rPr>
                <w:b/>
                <w:i/>
                <w:iCs/>
                <w:lang w:eastAsia="x-none"/>
              </w:rPr>
            </w:pPr>
            <w:r>
              <w:t>промышленного оборудования (по отраслям)</w:t>
            </w:r>
            <w:r w:rsidRPr="005B219E">
              <w:rPr>
                <w:bCs/>
                <w:i/>
                <w:iCs/>
              </w:rPr>
              <w:t xml:space="preserve"> </w:t>
            </w:r>
            <w:r w:rsidR="00CB6294"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F00643">
            <w:pPr>
              <w:widowControl w:val="0"/>
              <w:autoSpaceDE w:val="0"/>
              <w:autoSpaceDN w:val="0"/>
              <w:spacing w:line="276" w:lineRule="auto"/>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F00643">
            <w:pPr>
              <w:spacing w:line="276" w:lineRule="auto"/>
              <w:jc w:val="both"/>
            </w:pPr>
            <w:r w:rsidRPr="005B219E">
              <w:t>Конституция Российской Федерации;</w:t>
            </w:r>
          </w:p>
          <w:p w14:paraId="5ADD34C3" w14:textId="77777777" w:rsidR="00CB6294" w:rsidRPr="005B219E" w:rsidRDefault="00CB6294" w:rsidP="00F00643">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F00643">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F00643">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F00643">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F00643">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F00643">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F00643">
            <w:pPr>
              <w:spacing w:line="276" w:lineRule="auto"/>
              <w:jc w:val="both"/>
            </w:pPr>
            <w:r>
              <w:rPr>
                <w:lang w:eastAsia="x-none"/>
              </w:rPr>
              <w:t>Прогноз социально-экономического развития Российской Федерации на период до 2036 года</w:t>
            </w:r>
          </w:p>
          <w:p w14:paraId="2332B1D4" w14:textId="77777777" w:rsidR="00F34E6F" w:rsidRDefault="00F34E6F" w:rsidP="00F00643">
            <w:pPr>
              <w:widowControl w:val="0"/>
              <w:autoSpaceDE w:val="0"/>
              <w:autoSpaceDN w:val="0"/>
              <w:spacing w:line="276" w:lineRule="auto"/>
              <w:jc w:val="both"/>
            </w:pPr>
            <w:r w:rsidRPr="00670EB9">
              <w:t xml:space="preserve">Федеральный государственный образовательный стандарт среднего профессионального образования по специальности </w:t>
            </w:r>
            <w:r w:rsidRPr="00693786">
              <w:t xml:space="preserve">15.02.12 </w:t>
            </w:r>
            <w:hyperlink r:id="rId8" w:history="1">
              <w:r w:rsidRPr="00693786">
                <w:t>Монтаж, техническое обслуживание и ремонт промышленного оборудования (по отраслям)</w:t>
              </w:r>
            </w:hyperlink>
            <w:r w:rsidRPr="00670EB9">
              <w:t xml:space="preserve">, утвержденного приказом Министерства образования и науки Российской Федерации от </w:t>
            </w:r>
            <w:r>
              <w:t xml:space="preserve">9 декабря </w:t>
            </w:r>
            <w:r w:rsidRPr="000F5A3A">
              <w:t>201</w:t>
            </w:r>
            <w:r>
              <w:t>6 года</w:t>
            </w:r>
            <w:r w:rsidRPr="000F5A3A">
              <w:t xml:space="preserve"> № </w:t>
            </w:r>
            <w:r>
              <w:t>1580</w:t>
            </w:r>
            <w:r>
              <w:t>;</w:t>
            </w:r>
          </w:p>
          <w:p w14:paraId="0BC86CAF" w14:textId="21B4ABC7" w:rsidR="00ED21E8" w:rsidRPr="00ED21E8" w:rsidRDefault="00F34E6F" w:rsidP="00F00643">
            <w:pPr>
              <w:widowControl w:val="0"/>
              <w:autoSpaceDE w:val="0"/>
              <w:autoSpaceDN w:val="0"/>
              <w:spacing w:line="276" w:lineRule="auto"/>
              <w:jc w:val="both"/>
              <w:rPr>
                <w:lang w:eastAsia="x-none"/>
              </w:rPr>
            </w:pPr>
            <w: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Цель программы</w:t>
            </w:r>
          </w:p>
        </w:tc>
        <w:tc>
          <w:tcPr>
            <w:tcW w:w="8109" w:type="dxa"/>
            <w:shd w:val="clear" w:color="auto" w:fill="auto"/>
          </w:tcPr>
          <w:p w14:paraId="28308655" w14:textId="45D57F86" w:rsidR="00DD100D" w:rsidRPr="00B154B2" w:rsidRDefault="00DD100D" w:rsidP="00C31191">
            <w:pPr>
              <w:widowControl w:val="0"/>
              <w:autoSpaceDE w:val="0"/>
              <w:autoSpaceDN w:val="0"/>
              <w:spacing w:line="276" w:lineRule="auto"/>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F00643">
            <w:pPr>
              <w:widowControl w:val="0"/>
              <w:autoSpaceDE w:val="0"/>
              <w:autoSpaceDN w:val="0"/>
              <w:spacing w:before="120" w:after="120" w:line="276" w:lineRule="auto"/>
              <w:jc w:val="center"/>
              <w:rPr>
                <w:lang w:val="x-none" w:eastAsia="x-none"/>
              </w:rPr>
            </w:pPr>
            <w:r w:rsidRPr="00B154B2">
              <w:rPr>
                <w:lang w:val="x-none" w:eastAsia="x-none"/>
              </w:rPr>
              <w:lastRenderedPageBreak/>
              <w:t>Сроки реализации программы</w:t>
            </w:r>
          </w:p>
        </w:tc>
        <w:tc>
          <w:tcPr>
            <w:tcW w:w="8109" w:type="dxa"/>
            <w:shd w:val="clear" w:color="auto" w:fill="auto"/>
          </w:tcPr>
          <w:p w14:paraId="0976F689" w14:textId="4B2B1B8D" w:rsidR="00CB6294" w:rsidRPr="00B154B2" w:rsidRDefault="006412E7" w:rsidP="00F00643">
            <w:pPr>
              <w:widowControl w:val="0"/>
              <w:autoSpaceDE w:val="0"/>
              <w:autoSpaceDN w:val="0"/>
              <w:spacing w:before="120" w:after="120" w:line="276" w:lineRule="auto"/>
              <w:rPr>
                <w:i/>
                <w:iCs/>
                <w:lang w:eastAsia="x-none"/>
              </w:rPr>
            </w:pPr>
            <w:r>
              <w:rPr>
                <w:i/>
                <w:iCs/>
                <w:lang w:eastAsia="x-none"/>
              </w:rPr>
              <w:t xml:space="preserve">В соответствии со сроком обучения по </w:t>
            </w:r>
            <w:r w:rsidR="00F938C6">
              <w:t>15.02.08 Технология машиностроения</w:t>
            </w:r>
          </w:p>
        </w:tc>
      </w:tr>
      <w:tr w:rsidR="00CB6294" w:rsidRPr="00B154B2" w14:paraId="65B0C134" w14:textId="77777777" w:rsidTr="00DD100D">
        <w:tc>
          <w:tcPr>
            <w:tcW w:w="1984" w:type="dxa"/>
            <w:shd w:val="clear" w:color="auto" w:fill="auto"/>
          </w:tcPr>
          <w:p w14:paraId="3004222A" w14:textId="77777777" w:rsidR="00CB6294" w:rsidRPr="00B154B2" w:rsidRDefault="00CB6294" w:rsidP="00F00643">
            <w:pPr>
              <w:widowControl w:val="0"/>
              <w:autoSpaceDE w:val="0"/>
              <w:autoSpaceDN w:val="0"/>
              <w:spacing w:before="120" w:after="120" w:line="276" w:lineRule="auto"/>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FCCC6EA" w:rsidR="00CB6294" w:rsidRPr="00CB6294" w:rsidRDefault="00CB6294" w:rsidP="00F00643">
            <w:pPr>
              <w:widowControl w:val="0"/>
              <w:autoSpaceDE w:val="0"/>
              <w:autoSpaceDN w:val="0"/>
              <w:spacing w:before="120" w:after="120" w:line="276" w:lineRule="auto"/>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F00643">
      <w:pPr>
        <w:widowControl w:val="0"/>
        <w:autoSpaceDE w:val="0"/>
        <w:autoSpaceDN w:val="0"/>
        <w:spacing w:line="276" w:lineRule="auto"/>
        <w:jc w:val="both"/>
        <w:rPr>
          <w:b/>
          <w:bCs/>
          <w:lang w:eastAsia="x-none"/>
        </w:rPr>
      </w:pPr>
      <w:bookmarkStart w:id="4" w:name="_Hlk73030266"/>
      <w:bookmarkStart w:id="5" w:name="_Hlk73030355"/>
    </w:p>
    <w:p w14:paraId="5830AA00" w14:textId="64D04B7C" w:rsidR="00DD100D" w:rsidRPr="00A3124E" w:rsidRDefault="00DD100D" w:rsidP="00F00643">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F00643">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7CF1BE7A" w:rsidR="00DD100D" w:rsidRPr="00CB6294" w:rsidRDefault="00DD100D" w:rsidP="00F00643">
      <w:pPr>
        <w:widowControl w:val="0"/>
        <w:tabs>
          <w:tab w:val="left" w:pos="993"/>
        </w:tabs>
        <w:spacing w:line="276" w:lineRule="auto"/>
        <w:ind w:firstLine="709"/>
        <w:jc w:val="both"/>
      </w:pPr>
      <w:r w:rsidRPr="00CB6294">
        <w:t>При разработке формулир</w:t>
      </w:r>
      <w:r w:rsidR="00FE550F">
        <w:t>овок личностных результатов учтены</w:t>
      </w:r>
      <w:r w:rsidRPr="00CB6294">
        <w:t xml:space="preserve"> требовани</w:t>
      </w:r>
      <w:r w:rsidR="00FE550F">
        <w:t>я</w:t>
      </w:r>
      <w:r w:rsidRPr="00CB6294">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F00643">
      <w:pPr>
        <w:widowControl w:val="0"/>
        <w:tabs>
          <w:tab w:val="left" w:pos="993"/>
        </w:tabs>
        <w:spacing w:line="276" w:lineRule="auto"/>
        <w:ind w:firstLine="709"/>
        <w:jc w:val="both"/>
        <w:rPr>
          <w:i/>
          <w:i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05"/>
      </w:tblGrid>
      <w:tr w:rsidR="00F938C6" w:rsidRPr="00F938C6" w14:paraId="5E0E51A4" w14:textId="77777777" w:rsidTr="00F938C6">
        <w:tc>
          <w:tcPr>
            <w:tcW w:w="7338" w:type="dxa"/>
          </w:tcPr>
          <w:p w14:paraId="43104334" w14:textId="77777777" w:rsidR="00F938C6" w:rsidRPr="00F938C6" w:rsidRDefault="00F938C6" w:rsidP="00F00643">
            <w:pPr>
              <w:spacing w:line="276" w:lineRule="auto"/>
              <w:ind w:firstLine="33"/>
              <w:jc w:val="center"/>
              <w:rPr>
                <w:b/>
                <w:bCs/>
              </w:rPr>
            </w:pPr>
            <w:bookmarkStart w:id="8" w:name="_Hlk73632186"/>
            <w:r w:rsidRPr="00F938C6">
              <w:rPr>
                <w:b/>
                <w:bCs/>
              </w:rPr>
              <w:t xml:space="preserve">Личностные результаты </w:t>
            </w:r>
          </w:p>
          <w:p w14:paraId="61EEEB3E"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w:t>
            </w:r>
          </w:p>
          <w:p w14:paraId="25C3A30F" w14:textId="77777777" w:rsidR="00F938C6" w:rsidRPr="00F938C6" w:rsidRDefault="00F938C6" w:rsidP="00F00643">
            <w:pPr>
              <w:spacing w:line="276" w:lineRule="auto"/>
              <w:ind w:firstLine="33"/>
              <w:jc w:val="center"/>
              <w:rPr>
                <w:b/>
                <w:bCs/>
              </w:rPr>
            </w:pPr>
            <w:r w:rsidRPr="00F938C6">
              <w:rPr>
                <w:i/>
                <w:iCs/>
              </w:rPr>
              <w:t>(дескрипторы)</w:t>
            </w:r>
          </w:p>
        </w:tc>
        <w:tc>
          <w:tcPr>
            <w:tcW w:w="3005" w:type="dxa"/>
            <w:vAlign w:val="center"/>
          </w:tcPr>
          <w:p w14:paraId="5D5341C0" w14:textId="77777777" w:rsidR="00F938C6" w:rsidRPr="00F938C6" w:rsidRDefault="00F938C6" w:rsidP="00F00643">
            <w:pPr>
              <w:spacing w:line="276" w:lineRule="auto"/>
              <w:ind w:firstLine="33"/>
              <w:jc w:val="center"/>
              <w:rPr>
                <w:b/>
                <w:bCs/>
              </w:rPr>
            </w:pPr>
            <w:r w:rsidRPr="00F938C6">
              <w:rPr>
                <w:b/>
                <w:bCs/>
              </w:rPr>
              <w:t xml:space="preserve">Код личностных результатов </w:t>
            </w:r>
            <w:r w:rsidRPr="00F938C6">
              <w:rPr>
                <w:b/>
                <w:bCs/>
              </w:rPr>
              <w:br/>
              <w:t xml:space="preserve">реализации </w:t>
            </w:r>
            <w:r w:rsidRPr="00F938C6">
              <w:rPr>
                <w:b/>
                <w:bCs/>
              </w:rPr>
              <w:br/>
              <w:t xml:space="preserve">программы </w:t>
            </w:r>
            <w:r w:rsidRPr="00F938C6">
              <w:rPr>
                <w:b/>
                <w:bCs/>
              </w:rPr>
              <w:br/>
              <w:t>воспитания</w:t>
            </w:r>
          </w:p>
        </w:tc>
      </w:tr>
      <w:tr w:rsidR="00F938C6" w:rsidRPr="00F938C6" w14:paraId="6F036B86"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5EFA2F" w14:textId="77777777" w:rsidR="00F938C6" w:rsidRPr="00F938C6" w:rsidRDefault="00F938C6" w:rsidP="00F00643">
            <w:pPr>
              <w:spacing w:before="120" w:line="276" w:lineRule="auto"/>
              <w:jc w:val="both"/>
              <w:rPr>
                <w:b/>
                <w:bCs/>
                <w:i/>
                <w:iCs/>
                <w:lang w:val="x-none" w:eastAsia="x-none"/>
              </w:rPr>
            </w:pPr>
            <w:r w:rsidRPr="00F938C6">
              <w:t>Осознающий себя гражданином и защитником великой страны</w:t>
            </w:r>
          </w:p>
        </w:tc>
        <w:tc>
          <w:tcPr>
            <w:tcW w:w="3005" w:type="dxa"/>
            <w:vAlign w:val="center"/>
          </w:tcPr>
          <w:p w14:paraId="64B0D5B5" w14:textId="77777777" w:rsidR="00F938C6" w:rsidRPr="00F938C6" w:rsidRDefault="00F938C6" w:rsidP="00F00643">
            <w:pPr>
              <w:spacing w:line="276" w:lineRule="auto"/>
              <w:ind w:firstLine="33"/>
              <w:jc w:val="center"/>
              <w:rPr>
                <w:b/>
                <w:bCs/>
              </w:rPr>
            </w:pPr>
            <w:r w:rsidRPr="00F938C6">
              <w:rPr>
                <w:b/>
                <w:bCs/>
              </w:rPr>
              <w:t>ЛР 1</w:t>
            </w:r>
          </w:p>
        </w:tc>
      </w:tr>
      <w:tr w:rsidR="00F938C6" w:rsidRPr="00F938C6" w14:paraId="54AB8E78"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40EDA9" w14:textId="77777777" w:rsidR="00F938C6" w:rsidRPr="00F938C6" w:rsidRDefault="00F938C6" w:rsidP="00F00643">
            <w:pPr>
              <w:spacing w:line="276" w:lineRule="auto"/>
              <w:ind w:firstLine="33"/>
              <w:jc w:val="both"/>
              <w:rPr>
                <w:b/>
                <w:bCs/>
              </w:rPr>
            </w:pPr>
            <w:r w:rsidRPr="00F938C6">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005" w:type="dxa"/>
            <w:vAlign w:val="center"/>
          </w:tcPr>
          <w:p w14:paraId="62EA6181" w14:textId="77777777" w:rsidR="00F938C6" w:rsidRPr="00F938C6" w:rsidRDefault="00F938C6" w:rsidP="00F00643">
            <w:pPr>
              <w:spacing w:line="276" w:lineRule="auto"/>
              <w:ind w:firstLine="33"/>
              <w:jc w:val="center"/>
              <w:rPr>
                <w:b/>
                <w:bCs/>
              </w:rPr>
            </w:pPr>
            <w:r w:rsidRPr="00F938C6">
              <w:rPr>
                <w:b/>
                <w:bCs/>
              </w:rPr>
              <w:t>ЛР 2</w:t>
            </w:r>
          </w:p>
        </w:tc>
      </w:tr>
      <w:tr w:rsidR="00F938C6" w:rsidRPr="00F938C6" w14:paraId="19585434"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856E0E" w14:textId="77777777" w:rsidR="00F938C6" w:rsidRPr="00F938C6" w:rsidRDefault="00F938C6" w:rsidP="00F00643">
            <w:pPr>
              <w:spacing w:line="276" w:lineRule="auto"/>
              <w:ind w:firstLine="33"/>
              <w:jc w:val="both"/>
              <w:rPr>
                <w:b/>
                <w:bCs/>
              </w:rPr>
            </w:pPr>
            <w:r w:rsidRPr="00F938C6">
              <w:t xml:space="preserve">Соблюдающий нормы правопорядка, следующий идеалам гражданского общества, обеспечения безопасности, прав и свобод граждан </w:t>
            </w:r>
            <w:r w:rsidRPr="00F938C6">
              <w:lastRenderedPageBreak/>
              <w:t>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005" w:type="dxa"/>
            <w:vAlign w:val="center"/>
          </w:tcPr>
          <w:p w14:paraId="1DDBEE79" w14:textId="77777777" w:rsidR="00F938C6" w:rsidRPr="00F938C6" w:rsidRDefault="00F938C6" w:rsidP="00F00643">
            <w:pPr>
              <w:spacing w:line="276" w:lineRule="auto"/>
              <w:ind w:firstLine="33"/>
              <w:jc w:val="center"/>
              <w:rPr>
                <w:b/>
                <w:bCs/>
              </w:rPr>
            </w:pPr>
            <w:r w:rsidRPr="00F938C6">
              <w:rPr>
                <w:b/>
                <w:bCs/>
              </w:rPr>
              <w:lastRenderedPageBreak/>
              <w:t>ЛР 3</w:t>
            </w:r>
          </w:p>
        </w:tc>
      </w:tr>
      <w:tr w:rsidR="00F938C6" w:rsidRPr="00F938C6" w14:paraId="323314A5"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A303DD" w14:textId="77777777" w:rsidR="00F938C6" w:rsidRPr="00F938C6" w:rsidRDefault="00F938C6" w:rsidP="00F00643">
            <w:pPr>
              <w:spacing w:line="276" w:lineRule="auto"/>
              <w:ind w:firstLine="33"/>
              <w:jc w:val="both"/>
              <w:rPr>
                <w:b/>
                <w:bCs/>
              </w:rPr>
            </w:pPr>
            <w:r w:rsidRPr="00F938C6">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005" w:type="dxa"/>
            <w:vAlign w:val="center"/>
          </w:tcPr>
          <w:p w14:paraId="44D81F3C" w14:textId="77777777" w:rsidR="00F938C6" w:rsidRPr="00F938C6" w:rsidRDefault="00F938C6" w:rsidP="00F00643">
            <w:pPr>
              <w:spacing w:line="276" w:lineRule="auto"/>
              <w:ind w:firstLine="33"/>
              <w:jc w:val="center"/>
              <w:rPr>
                <w:b/>
                <w:bCs/>
              </w:rPr>
            </w:pPr>
            <w:r w:rsidRPr="00F938C6">
              <w:rPr>
                <w:b/>
                <w:bCs/>
              </w:rPr>
              <w:t>ЛР 4</w:t>
            </w:r>
          </w:p>
        </w:tc>
      </w:tr>
      <w:tr w:rsidR="00F938C6" w:rsidRPr="00F938C6" w14:paraId="4E7C08A3"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ABBB3B" w14:textId="77777777" w:rsidR="00F938C6" w:rsidRPr="00F938C6" w:rsidRDefault="00F938C6" w:rsidP="00F00643">
            <w:pPr>
              <w:spacing w:line="276" w:lineRule="auto"/>
              <w:ind w:firstLine="33"/>
              <w:jc w:val="both"/>
              <w:rPr>
                <w:b/>
                <w:bCs/>
              </w:rPr>
            </w:pPr>
            <w:r w:rsidRPr="00F938C6">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005" w:type="dxa"/>
            <w:vAlign w:val="center"/>
          </w:tcPr>
          <w:p w14:paraId="133AB69B" w14:textId="77777777" w:rsidR="00F938C6" w:rsidRPr="00F938C6" w:rsidRDefault="00F938C6" w:rsidP="00F00643">
            <w:pPr>
              <w:spacing w:line="276" w:lineRule="auto"/>
              <w:ind w:firstLine="33"/>
              <w:jc w:val="center"/>
              <w:rPr>
                <w:b/>
                <w:bCs/>
              </w:rPr>
            </w:pPr>
            <w:r w:rsidRPr="00F938C6">
              <w:rPr>
                <w:b/>
                <w:bCs/>
              </w:rPr>
              <w:t>ЛР 5</w:t>
            </w:r>
          </w:p>
        </w:tc>
      </w:tr>
      <w:tr w:rsidR="00F938C6" w:rsidRPr="00F938C6" w14:paraId="5FF45602"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7643520" w14:textId="77777777" w:rsidR="00F938C6" w:rsidRPr="00F938C6" w:rsidRDefault="00F938C6" w:rsidP="00F00643">
            <w:pPr>
              <w:spacing w:line="276" w:lineRule="auto"/>
              <w:ind w:firstLine="33"/>
              <w:jc w:val="both"/>
              <w:rPr>
                <w:b/>
                <w:bCs/>
              </w:rPr>
            </w:pPr>
            <w:r w:rsidRPr="00F938C6">
              <w:t>Проявляющий уважение к людям старшего поколения и готовность к участию в социальной поддержке и волонтерских движениях</w:t>
            </w:r>
          </w:p>
        </w:tc>
        <w:tc>
          <w:tcPr>
            <w:tcW w:w="3005" w:type="dxa"/>
            <w:vAlign w:val="center"/>
          </w:tcPr>
          <w:p w14:paraId="2A56D349" w14:textId="77777777" w:rsidR="00F938C6" w:rsidRPr="00F938C6" w:rsidRDefault="00F938C6" w:rsidP="00F00643">
            <w:pPr>
              <w:spacing w:line="276" w:lineRule="auto"/>
              <w:ind w:firstLine="33"/>
              <w:jc w:val="center"/>
              <w:rPr>
                <w:b/>
                <w:bCs/>
              </w:rPr>
            </w:pPr>
            <w:r w:rsidRPr="00F938C6">
              <w:rPr>
                <w:b/>
                <w:bCs/>
              </w:rPr>
              <w:t>ЛР 6</w:t>
            </w:r>
          </w:p>
        </w:tc>
      </w:tr>
      <w:tr w:rsidR="00F938C6" w:rsidRPr="00F938C6" w14:paraId="3988F863" w14:textId="77777777" w:rsidTr="00F938C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B94774C" w14:textId="77777777" w:rsidR="00F938C6" w:rsidRPr="00F938C6" w:rsidRDefault="00F938C6" w:rsidP="00F00643">
            <w:pPr>
              <w:spacing w:line="276" w:lineRule="auto"/>
              <w:ind w:firstLine="33"/>
              <w:jc w:val="both"/>
              <w:rPr>
                <w:b/>
                <w:bCs/>
              </w:rPr>
            </w:pPr>
            <w:r w:rsidRPr="00F938C6">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005" w:type="dxa"/>
            <w:vAlign w:val="center"/>
          </w:tcPr>
          <w:p w14:paraId="49B18004" w14:textId="77777777" w:rsidR="00F938C6" w:rsidRPr="00F938C6" w:rsidRDefault="00F938C6" w:rsidP="00F00643">
            <w:pPr>
              <w:spacing w:line="276" w:lineRule="auto"/>
              <w:ind w:firstLine="33"/>
              <w:jc w:val="center"/>
              <w:rPr>
                <w:b/>
                <w:bCs/>
              </w:rPr>
            </w:pPr>
            <w:r w:rsidRPr="00F938C6">
              <w:rPr>
                <w:b/>
                <w:bCs/>
              </w:rPr>
              <w:t>ЛР 7</w:t>
            </w:r>
          </w:p>
        </w:tc>
      </w:tr>
      <w:tr w:rsidR="00F938C6" w:rsidRPr="00F938C6" w14:paraId="5F02E1DA"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ADCD1F" w14:textId="77777777" w:rsidR="00F938C6" w:rsidRPr="00F938C6" w:rsidRDefault="00F938C6" w:rsidP="00F00643">
            <w:pPr>
              <w:spacing w:line="276" w:lineRule="auto"/>
              <w:ind w:firstLine="33"/>
              <w:jc w:val="both"/>
              <w:rPr>
                <w:b/>
                <w:bCs/>
              </w:rPr>
            </w:pPr>
            <w:r w:rsidRPr="00F938C6">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005" w:type="dxa"/>
            <w:vAlign w:val="center"/>
          </w:tcPr>
          <w:p w14:paraId="64A31253" w14:textId="77777777" w:rsidR="00F938C6" w:rsidRPr="00F938C6" w:rsidRDefault="00F938C6" w:rsidP="00F00643">
            <w:pPr>
              <w:spacing w:line="276" w:lineRule="auto"/>
              <w:ind w:firstLine="33"/>
              <w:jc w:val="center"/>
              <w:rPr>
                <w:b/>
                <w:bCs/>
              </w:rPr>
            </w:pPr>
            <w:r w:rsidRPr="00F938C6">
              <w:rPr>
                <w:b/>
                <w:bCs/>
              </w:rPr>
              <w:t>ЛР 8</w:t>
            </w:r>
          </w:p>
        </w:tc>
      </w:tr>
      <w:tr w:rsidR="00F938C6" w:rsidRPr="00F938C6" w14:paraId="6B59C512"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C9F5106" w14:textId="77777777" w:rsidR="00F938C6" w:rsidRPr="00F938C6" w:rsidRDefault="00F938C6" w:rsidP="00F00643">
            <w:pPr>
              <w:spacing w:line="276" w:lineRule="auto"/>
              <w:ind w:firstLine="33"/>
              <w:jc w:val="both"/>
              <w:rPr>
                <w:b/>
                <w:bCs/>
              </w:rPr>
            </w:pPr>
            <w:r w:rsidRPr="00F938C6">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005" w:type="dxa"/>
            <w:vAlign w:val="center"/>
          </w:tcPr>
          <w:p w14:paraId="56F40B13" w14:textId="77777777" w:rsidR="00F938C6" w:rsidRPr="00F938C6" w:rsidRDefault="00F938C6" w:rsidP="00F00643">
            <w:pPr>
              <w:spacing w:line="276" w:lineRule="auto"/>
              <w:ind w:firstLine="33"/>
              <w:jc w:val="center"/>
              <w:rPr>
                <w:b/>
                <w:bCs/>
              </w:rPr>
            </w:pPr>
            <w:r w:rsidRPr="00F938C6">
              <w:rPr>
                <w:b/>
                <w:bCs/>
              </w:rPr>
              <w:t>ЛР 9</w:t>
            </w:r>
          </w:p>
        </w:tc>
      </w:tr>
      <w:tr w:rsidR="00F938C6" w:rsidRPr="00F938C6" w14:paraId="3C4CF8B3"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DEA3654" w14:textId="77777777" w:rsidR="00F938C6" w:rsidRPr="00F938C6" w:rsidRDefault="00F938C6" w:rsidP="00F00643">
            <w:pPr>
              <w:spacing w:line="276" w:lineRule="auto"/>
              <w:jc w:val="both"/>
              <w:rPr>
                <w:b/>
                <w:bCs/>
              </w:rPr>
            </w:pPr>
            <w:r w:rsidRPr="00F938C6">
              <w:t>Заботящийся о защите окружающей среды, собственной и чужой безопасности, в том числе цифровой</w:t>
            </w:r>
          </w:p>
        </w:tc>
        <w:tc>
          <w:tcPr>
            <w:tcW w:w="3005" w:type="dxa"/>
            <w:vAlign w:val="center"/>
          </w:tcPr>
          <w:p w14:paraId="4D3318D8" w14:textId="77777777" w:rsidR="00F938C6" w:rsidRPr="00F938C6" w:rsidRDefault="00F938C6" w:rsidP="00F00643">
            <w:pPr>
              <w:spacing w:line="276" w:lineRule="auto"/>
              <w:ind w:firstLine="33"/>
              <w:jc w:val="center"/>
              <w:rPr>
                <w:b/>
                <w:bCs/>
              </w:rPr>
            </w:pPr>
            <w:r w:rsidRPr="00F938C6">
              <w:rPr>
                <w:b/>
                <w:bCs/>
              </w:rPr>
              <w:t>ЛР 10</w:t>
            </w:r>
          </w:p>
        </w:tc>
      </w:tr>
      <w:tr w:rsidR="00F938C6" w:rsidRPr="00F938C6" w14:paraId="55EBBBED"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EDC9E2" w14:textId="77777777" w:rsidR="00F938C6" w:rsidRPr="00F938C6" w:rsidRDefault="00F938C6" w:rsidP="00F00643">
            <w:pPr>
              <w:spacing w:line="276" w:lineRule="auto"/>
              <w:jc w:val="both"/>
              <w:rPr>
                <w:b/>
                <w:bCs/>
              </w:rPr>
            </w:pPr>
            <w:r w:rsidRPr="00F938C6">
              <w:t>Проявляющий уважение к эстетическим ценностям, обладающий основами эстетической культуры</w:t>
            </w:r>
          </w:p>
        </w:tc>
        <w:tc>
          <w:tcPr>
            <w:tcW w:w="3005" w:type="dxa"/>
            <w:vAlign w:val="center"/>
          </w:tcPr>
          <w:p w14:paraId="1066E1A9" w14:textId="77777777" w:rsidR="00F938C6" w:rsidRPr="00F938C6" w:rsidRDefault="00F938C6" w:rsidP="00F00643">
            <w:pPr>
              <w:spacing w:line="276" w:lineRule="auto"/>
              <w:ind w:firstLine="33"/>
              <w:jc w:val="center"/>
              <w:rPr>
                <w:b/>
                <w:bCs/>
              </w:rPr>
            </w:pPr>
            <w:r w:rsidRPr="00F938C6">
              <w:rPr>
                <w:b/>
                <w:bCs/>
              </w:rPr>
              <w:t>ЛР 11</w:t>
            </w:r>
          </w:p>
        </w:tc>
      </w:tr>
      <w:tr w:rsidR="00F938C6" w:rsidRPr="00F938C6" w14:paraId="3C021177"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956164" w14:textId="77777777" w:rsidR="00F938C6" w:rsidRPr="00F938C6" w:rsidRDefault="00F938C6" w:rsidP="00F00643">
            <w:pPr>
              <w:spacing w:line="276" w:lineRule="auto"/>
              <w:jc w:val="both"/>
              <w:rPr>
                <w:b/>
                <w:bCs/>
              </w:rPr>
            </w:pPr>
            <w:r w:rsidRPr="00F938C6">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005" w:type="dxa"/>
            <w:vAlign w:val="center"/>
          </w:tcPr>
          <w:p w14:paraId="30C6218E" w14:textId="77777777" w:rsidR="00F938C6" w:rsidRPr="00F938C6" w:rsidRDefault="00F938C6" w:rsidP="00F00643">
            <w:pPr>
              <w:spacing w:line="276" w:lineRule="auto"/>
              <w:ind w:firstLine="33"/>
              <w:jc w:val="center"/>
              <w:rPr>
                <w:b/>
                <w:bCs/>
              </w:rPr>
            </w:pPr>
            <w:r w:rsidRPr="00F938C6">
              <w:rPr>
                <w:b/>
                <w:bCs/>
              </w:rPr>
              <w:t>ЛР 12</w:t>
            </w:r>
          </w:p>
        </w:tc>
      </w:tr>
      <w:tr w:rsidR="00F938C6" w:rsidRPr="00F938C6" w14:paraId="1F41C8A7" w14:textId="77777777" w:rsidTr="00F938C6">
        <w:tc>
          <w:tcPr>
            <w:tcW w:w="10343" w:type="dxa"/>
            <w:gridSpan w:val="2"/>
            <w:vAlign w:val="center"/>
          </w:tcPr>
          <w:p w14:paraId="3664C3A5"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52B25A5F"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w:t>
            </w:r>
            <w:r w:rsidRPr="00F938C6">
              <w:rPr>
                <w:b/>
                <w:bCs/>
              </w:rPr>
              <w:br/>
              <w:t>определенные отраслевыми требованиями к деловым качествам личности</w:t>
            </w:r>
          </w:p>
        </w:tc>
      </w:tr>
      <w:tr w:rsidR="00F938C6" w:rsidRPr="00F938C6" w14:paraId="3E5BB62B" w14:textId="77777777" w:rsidTr="00F938C6">
        <w:tc>
          <w:tcPr>
            <w:tcW w:w="7338" w:type="dxa"/>
          </w:tcPr>
          <w:p w14:paraId="39BB75DA" w14:textId="77777777" w:rsidR="00F938C6" w:rsidRPr="00F938C6" w:rsidRDefault="00F938C6" w:rsidP="00F00643">
            <w:pPr>
              <w:spacing w:line="276" w:lineRule="auto"/>
              <w:rPr>
                <w:b/>
                <w:bCs/>
              </w:rPr>
            </w:pPr>
            <w:r w:rsidRPr="00F938C6">
              <w:rPr>
                <w:bCs/>
              </w:rPr>
              <w:t>Принимающий цели и задачи научно-технологического, экономического, технического развития России, готовый работать на их достижение.</w:t>
            </w:r>
          </w:p>
        </w:tc>
        <w:tc>
          <w:tcPr>
            <w:tcW w:w="3005" w:type="dxa"/>
            <w:vAlign w:val="center"/>
          </w:tcPr>
          <w:p w14:paraId="67A4F519" w14:textId="77777777" w:rsidR="00F938C6" w:rsidRPr="00F938C6" w:rsidRDefault="00F938C6" w:rsidP="00F00643">
            <w:pPr>
              <w:spacing w:line="276" w:lineRule="auto"/>
              <w:ind w:firstLine="33"/>
              <w:jc w:val="center"/>
              <w:rPr>
                <w:b/>
                <w:bCs/>
              </w:rPr>
            </w:pPr>
            <w:r w:rsidRPr="00F938C6">
              <w:rPr>
                <w:b/>
                <w:bCs/>
              </w:rPr>
              <w:t>ЛР 13</w:t>
            </w:r>
          </w:p>
        </w:tc>
      </w:tr>
      <w:tr w:rsidR="00F938C6" w:rsidRPr="00F938C6" w14:paraId="671DB9A7" w14:textId="77777777" w:rsidTr="00F938C6">
        <w:tc>
          <w:tcPr>
            <w:tcW w:w="7338" w:type="dxa"/>
          </w:tcPr>
          <w:p w14:paraId="5F6873A6" w14:textId="77777777" w:rsidR="00F938C6" w:rsidRPr="00F938C6" w:rsidRDefault="00F938C6" w:rsidP="00F00643">
            <w:pPr>
              <w:spacing w:line="276" w:lineRule="auto"/>
              <w:rPr>
                <w:b/>
                <w:bCs/>
              </w:rPr>
            </w:pPr>
            <w:r w:rsidRPr="00F938C6">
              <w:rPr>
                <w:bCs/>
              </w:rPr>
              <w:t>Готовый соответствовать ожиданиям работодателей: проектно мыслящий, эффективно взаимодействующий с членами команды и со</w:t>
            </w:r>
            <w:r w:rsidRPr="00F938C6">
              <w:rPr>
                <w:bCs/>
              </w:rPr>
              <w:lastRenderedPageBreak/>
              <w:t>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005" w:type="dxa"/>
            <w:vAlign w:val="center"/>
          </w:tcPr>
          <w:p w14:paraId="452993F3" w14:textId="77777777" w:rsidR="00F938C6" w:rsidRPr="00F938C6" w:rsidRDefault="00F938C6" w:rsidP="00F00643">
            <w:pPr>
              <w:spacing w:line="276" w:lineRule="auto"/>
              <w:ind w:firstLine="33"/>
              <w:jc w:val="center"/>
              <w:rPr>
                <w:b/>
                <w:bCs/>
              </w:rPr>
            </w:pPr>
            <w:r w:rsidRPr="00F938C6">
              <w:rPr>
                <w:b/>
                <w:bCs/>
              </w:rPr>
              <w:lastRenderedPageBreak/>
              <w:t>ЛР 14</w:t>
            </w:r>
          </w:p>
        </w:tc>
      </w:tr>
      <w:tr w:rsidR="00F938C6" w:rsidRPr="00F938C6" w14:paraId="78FFCA98" w14:textId="77777777" w:rsidTr="00F938C6">
        <w:tc>
          <w:tcPr>
            <w:tcW w:w="7338" w:type="dxa"/>
          </w:tcPr>
          <w:p w14:paraId="7A68167A" w14:textId="77777777" w:rsidR="00F938C6" w:rsidRPr="00F938C6" w:rsidRDefault="00F938C6" w:rsidP="00F00643">
            <w:pPr>
              <w:spacing w:line="276" w:lineRule="auto"/>
              <w:rPr>
                <w:b/>
                <w:bCs/>
              </w:rPr>
            </w:pPr>
            <w:r w:rsidRPr="00F938C6">
              <w:rPr>
                <w:bC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3005" w:type="dxa"/>
            <w:vAlign w:val="center"/>
          </w:tcPr>
          <w:p w14:paraId="06334C39" w14:textId="77777777" w:rsidR="00F938C6" w:rsidRPr="00F938C6" w:rsidRDefault="00F938C6" w:rsidP="00F00643">
            <w:pPr>
              <w:spacing w:line="276" w:lineRule="auto"/>
              <w:jc w:val="center"/>
              <w:rPr>
                <w:b/>
                <w:bCs/>
              </w:rPr>
            </w:pPr>
            <w:r w:rsidRPr="00F938C6">
              <w:rPr>
                <w:b/>
                <w:bCs/>
              </w:rPr>
              <w:t>ЛР 15</w:t>
            </w:r>
          </w:p>
        </w:tc>
      </w:tr>
      <w:tr w:rsidR="00F938C6" w:rsidRPr="00F938C6" w14:paraId="7062CC15" w14:textId="77777777" w:rsidTr="00F938C6">
        <w:tc>
          <w:tcPr>
            <w:tcW w:w="7338" w:type="dxa"/>
          </w:tcPr>
          <w:p w14:paraId="080C29A6" w14:textId="77777777" w:rsidR="00F938C6" w:rsidRPr="00F938C6" w:rsidRDefault="00F938C6" w:rsidP="00F00643">
            <w:pPr>
              <w:spacing w:line="276" w:lineRule="auto"/>
            </w:pPr>
            <w:r w:rsidRPr="00F938C6">
              <w:rPr>
                <w:bCs/>
              </w:rPr>
              <w:t>Демонстрирующий способность справляться с физическими нагрузками и перегрузками, гибко реагирующий на появление новых форм трудовой деятельности, стремящийся к освоению новых компетенций;</w:t>
            </w:r>
          </w:p>
        </w:tc>
        <w:tc>
          <w:tcPr>
            <w:tcW w:w="3005" w:type="dxa"/>
            <w:vAlign w:val="center"/>
          </w:tcPr>
          <w:p w14:paraId="55A685AB" w14:textId="77777777" w:rsidR="00F938C6" w:rsidRPr="00F938C6" w:rsidRDefault="00F938C6" w:rsidP="00F00643">
            <w:pPr>
              <w:spacing w:line="276" w:lineRule="auto"/>
              <w:jc w:val="center"/>
              <w:rPr>
                <w:b/>
                <w:bCs/>
              </w:rPr>
            </w:pPr>
            <w:r w:rsidRPr="00F938C6">
              <w:rPr>
                <w:b/>
                <w:bCs/>
              </w:rPr>
              <w:t>ЛР 16</w:t>
            </w:r>
          </w:p>
        </w:tc>
      </w:tr>
      <w:tr w:rsidR="00F938C6" w:rsidRPr="00F938C6" w14:paraId="38E8F551" w14:textId="77777777" w:rsidTr="00F938C6">
        <w:tc>
          <w:tcPr>
            <w:tcW w:w="7338" w:type="dxa"/>
          </w:tcPr>
          <w:p w14:paraId="193C2F1A" w14:textId="77777777" w:rsidR="00F938C6" w:rsidRPr="00F938C6" w:rsidRDefault="00F938C6" w:rsidP="00F00643">
            <w:pPr>
              <w:spacing w:line="276" w:lineRule="auto"/>
            </w:pPr>
            <w:r w:rsidRPr="00F938C6">
              <w:rPr>
                <w:bCs/>
              </w:rPr>
              <w:t>Демонстрирующий навыки креативного мышления, применения нестандартных методов в решении возникающих проблем; готовность в создании и реализации новых проектов, исследовательских задач</w:t>
            </w:r>
          </w:p>
        </w:tc>
        <w:tc>
          <w:tcPr>
            <w:tcW w:w="3005" w:type="dxa"/>
            <w:vAlign w:val="center"/>
          </w:tcPr>
          <w:p w14:paraId="34E7BA75" w14:textId="77777777" w:rsidR="00F938C6" w:rsidRPr="00F938C6" w:rsidRDefault="00F938C6" w:rsidP="00F00643">
            <w:pPr>
              <w:spacing w:line="276" w:lineRule="auto"/>
              <w:jc w:val="center"/>
              <w:rPr>
                <w:b/>
                <w:bCs/>
              </w:rPr>
            </w:pPr>
            <w:r w:rsidRPr="00F938C6">
              <w:rPr>
                <w:b/>
                <w:bCs/>
              </w:rPr>
              <w:t>ЛР 17</w:t>
            </w:r>
          </w:p>
        </w:tc>
      </w:tr>
      <w:tr w:rsidR="00F938C6" w:rsidRPr="00F938C6" w14:paraId="2106D3F5" w14:textId="77777777" w:rsidTr="00F938C6">
        <w:tc>
          <w:tcPr>
            <w:tcW w:w="7338" w:type="dxa"/>
          </w:tcPr>
          <w:p w14:paraId="5C1803F5" w14:textId="114FE909" w:rsidR="00F938C6" w:rsidRPr="00F938C6" w:rsidRDefault="00F938C6" w:rsidP="00F00643">
            <w:pPr>
              <w:spacing w:line="276" w:lineRule="auto"/>
            </w:pPr>
            <w:r w:rsidRPr="00F938C6">
              <w:rPr>
                <w:bCs/>
              </w:rPr>
              <w:t xml:space="preserve">Открытый к текущим и перспективным изменениям в мире труда, готовый к освоению новых компетенций в </w:t>
            </w:r>
            <w:r w:rsidR="00D94F35">
              <w:rPr>
                <w:bCs/>
              </w:rPr>
              <w:t xml:space="preserve">машиностроительной </w:t>
            </w:r>
            <w:r w:rsidRPr="00F938C6">
              <w:rPr>
                <w:bCs/>
              </w:rPr>
              <w:t>отрасли и к изменению условий труда, демонстрирующий навыки самообразования и саморазвития</w:t>
            </w:r>
          </w:p>
        </w:tc>
        <w:tc>
          <w:tcPr>
            <w:tcW w:w="3005" w:type="dxa"/>
            <w:vAlign w:val="center"/>
          </w:tcPr>
          <w:p w14:paraId="205CBE8C" w14:textId="77777777" w:rsidR="00F938C6" w:rsidRPr="00F938C6" w:rsidRDefault="00F938C6" w:rsidP="00F00643">
            <w:pPr>
              <w:spacing w:line="276" w:lineRule="auto"/>
              <w:jc w:val="center"/>
              <w:rPr>
                <w:b/>
                <w:bCs/>
              </w:rPr>
            </w:pPr>
            <w:r w:rsidRPr="00F938C6">
              <w:rPr>
                <w:b/>
                <w:bCs/>
              </w:rPr>
              <w:t>ЛР 18</w:t>
            </w:r>
          </w:p>
        </w:tc>
      </w:tr>
      <w:tr w:rsidR="00F938C6" w:rsidRPr="00F938C6" w14:paraId="52E026D9" w14:textId="77777777" w:rsidTr="00F938C6">
        <w:tc>
          <w:tcPr>
            <w:tcW w:w="7338" w:type="dxa"/>
          </w:tcPr>
          <w:p w14:paraId="1DFE2257" w14:textId="77777777" w:rsidR="00F938C6" w:rsidRPr="00F938C6" w:rsidRDefault="00F938C6" w:rsidP="00F00643">
            <w:pPr>
              <w:spacing w:line="276" w:lineRule="auto"/>
            </w:pPr>
            <w:r w:rsidRPr="00F938C6">
              <w:rPr>
                <w:bCs/>
              </w:rPr>
              <w:t>Демонстрирующий навыки эффективного обмена информацией и взаимодействия с другими людьми, обладающий навыками коммуникации</w:t>
            </w:r>
          </w:p>
        </w:tc>
        <w:tc>
          <w:tcPr>
            <w:tcW w:w="3005" w:type="dxa"/>
            <w:vAlign w:val="center"/>
          </w:tcPr>
          <w:p w14:paraId="39783042" w14:textId="77777777" w:rsidR="00F938C6" w:rsidRPr="00F938C6" w:rsidRDefault="00F938C6" w:rsidP="00F00643">
            <w:pPr>
              <w:spacing w:line="276" w:lineRule="auto"/>
              <w:jc w:val="center"/>
              <w:rPr>
                <w:b/>
                <w:bCs/>
              </w:rPr>
            </w:pPr>
            <w:r w:rsidRPr="00F938C6">
              <w:rPr>
                <w:b/>
                <w:bCs/>
              </w:rPr>
              <w:t>ЛР 19</w:t>
            </w:r>
          </w:p>
        </w:tc>
      </w:tr>
      <w:tr w:rsidR="00F938C6" w:rsidRPr="00F938C6" w14:paraId="74E345D2" w14:textId="77777777" w:rsidTr="00F938C6">
        <w:tc>
          <w:tcPr>
            <w:tcW w:w="7338" w:type="dxa"/>
          </w:tcPr>
          <w:p w14:paraId="7C3F289F" w14:textId="7F9C0486" w:rsidR="00F938C6" w:rsidRPr="00F938C6" w:rsidRDefault="00F938C6" w:rsidP="00F00643">
            <w:pPr>
              <w:spacing w:line="276" w:lineRule="auto"/>
            </w:pPr>
            <w:r w:rsidRPr="00F938C6">
              <w:rPr>
                <w:bCs/>
              </w:rPr>
              <w:t xml:space="preserve">Способный генерировать новые идеи для решения задач </w:t>
            </w:r>
            <w:r w:rsidR="008B7EFD">
              <w:rPr>
                <w:bCs/>
              </w:rPr>
              <w:t>машиностроительной</w:t>
            </w:r>
            <w:r w:rsidRPr="00F938C6">
              <w:rPr>
                <w:bCs/>
              </w:rPr>
              <w:t xml:space="preserve"> отрасли,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005" w:type="dxa"/>
            <w:vAlign w:val="center"/>
          </w:tcPr>
          <w:p w14:paraId="1E065B24" w14:textId="77777777" w:rsidR="00F938C6" w:rsidRPr="00F938C6" w:rsidRDefault="00F938C6" w:rsidP="00F00643">
            <w:pPr>
              <w:spacing w:line="276" w:lineRule="auto"/>
              <w:jc w:val="center"/>
              <w:rPr>
                <w:b/>
                <w:bCs/>
              </w:rPr>
            </w:pPr>
            <w:r w:rsidRPr="00F938C6">
              <w:rPr>
                <w:b/>
                <w:bCs/>
              </w:rPr>
              <w:t>ЛР 20</w:t>
            </w:r>
          </w:p>
        </w:tc>
      </w:tr>
      <w:tr w:rsidR="00F938C6" w:rsidRPr="00F938C6" w14:paraId="0C024309" w14:textId="77777777" w:rsidTr="00F938C6">
        <w:tc>
          <w:tcPr>
            <w:tcW w:w="10343" w:type="dxa"/>
            <w:gridSpan w:val="2"/>
            <w:vAlign w:val="center"/>
          </w:tcPr>
          <w:p w14:paraId="4DFA9002"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20738D59"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определенные субъектом </w:t>
            </w:r>
            <w:r w:rsidRPr="00F938C6">
              <w:rPr>
                <w:b/>
                <w:bCs/>
              </w:rPr>
              <w:br/>
              <w:t>Российской Федерации</w:t>
            </w:r>
          </w:p>
        </w:tc>
      </w:tr>
      <w:tr w:rsidR="00F938C6" w:rsidRPr="00F938C6" w14:paraId="24EC3241" w14:textId="77777777" w:rsidTr="00F938C6">
        <w:tc>
          <w:tcPr>
            <w:tcW w:w="7338" w:type="dxa"/>
          </w:tcPr>
          <w:p w14:paraId="4DD2707C" w14:textId="77777777" w:rsidR="00F938C6" w:rsidRPr="00F938C6" w:rsidRDefault="00F938C6" w:rsidP="00F00643">
            <w:pPr>
              <w:spacing w:line="276" w:lineRule="auto"/>
              <w:ind w:firstLine="33"/>
            </w:pPr>
            <w:r w:rsidRPr="00F938C6">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3005" w:type="dxa"/>
            <w:vAlign w:val="center"/>
          </w:tcPr>
          <w:p w14:paraId="1D321213" w14:textId="77777777" w:rsidR="00F938C6" w:rsidRPr="00F938C6" w:rsidRDefault="00F938C6" w:rsidP="00F00643">
            <w:pPr>
              <w:spacing w:line="276" w:lineRule="auto"/>
              <w:ind w:firstLine="33"/>
              <w:jc w:val="center"/>
              <w:rPr>
                <w:b/>
                <w:bCs/>
              </w:rPr>
            </w:pPr>
            <w:r w:rsidRPr="00F938C6">
              <w:rPr>
                <w:b/>
                <w:bCs/>
              </w:rPr>
              <w:t>ЛР 21</w:t>
            </w:r>
          </w:p>
        </w:tc>
      </w:tr>
      <w:tr w:rsidR="00F938C6" w:rsidRPr="00F938C6" w14:paraId="491CFEEC" w14:textId="77777777" w:rsidTr="00F938C6">
        <w:tc>
          <w:tcPr>
            <w:tcW w:w="7338" w:type="dxa"/>
          </w:tcPr>
          <w:p w14:paraId="1450A8CE" w14:textId="77777777" w:rsidR="00F938C6" w:rsidRPr="00F938C6" w:rsidRDefault="00F938C6" w:rsidP="00F00643">
            <w:pPr>
              <w:spacing w:line="276" w:lineRule="auto"/>
              <w:ind w:firstLine="33"/>
            </w:pPr>
            <w:r w:rsidRPr="00F938C6">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3005" w:type="dxa"/>
            <w:vAlign w:val="center"/>
          </w:tcPr>
          <w:p w14:paraId="75689B5C" w14:textId="77777777" w:rsidR="00F938C6" w:rsidRPr="00F938C6" w:rsidRDefault="00F938C6" w:rsidP="00F00643">
            <w:pPr>
              <w:spacing w:line="276" w:lineRule="auto"/>
              <w:ind w:firstLine="33"/>
              <w:jc w:val="center"/>
              <w:rPr>
                <w:b/>
                <w:bCs/>
              </w:rPr>
            </w:pPr>
            <w:r w:rsidRPr="00F938C6">
              <w:rPr>
                <w:b/>
                <w:bCs/>
              </w:rPr>
              <w:t>ЛР 22</w:t>
            </w:r>
          </w:p>
        </w:tc>
      </w:tr>
      <w:tr w:rsidR="00F938C6" w:rsidRPr="00F938C6" w14:paraId="5F9C4153" w14:textId="77777777" w:rsidTr="00F938C6">
        <w:tc>
          <w:tcPr>
            <w:tcW w:w="7338" w:type="dxa"/>
          </w:tcPr>
          <w:p w14:paraId="786C9027" w14:textId="77777777" w:rsidR="00F938C6" w:rsidRPr="00F938C6" w:rsidRDefault="00F938C6" w:rsidP="00F00643">
            <w:pPr>
              <w:spacing w:line="276" w:lineRule="auto"/>
              <w:ind w:firstLine="33"/>
            </w:pPr>
            <w:r w:rsidRPr="00F938C6">
              <w:lastRenderedPageBreak/>
              <w:t>Проявляющий и демонстрирующий уважение к представителям различных этнокультурных, социальных, конфессиональных и иных групп.</w:t>
            </w:r>
          </w:p>
        </w:tc>
        <w:tc>
          <w:tcPr>
            <w:tcW w:w="3005" w:type="dxa"/>
            <w:vAlign w:val="center"/>
          </w:tcPr>
          <w:p w14:paraId="77E32200" w14:textId="77777777" w:rsidR="00F938C6" w:rsidRPr="00F938C6" w:rsidRDefault="00F938C6" w:rsidP="00F00643">
            <w:pPr>
              <w:spacing w:line="276" w:lineRule="auto"/>
              <w:ind w:firstLine="33"/>
              <w:jc w:val="center"/>
              <w:rPr>
                <w:b/>
                <w:bCs/>
              </w:rPr>
            </w:pPr>
            <w:r w:rsidRPr="00F938C6">
              <w:rPr>
                <w:b/>
                <w:bCs/>
              </w:rPr>
              <w:t>ЛР 23</w:t>
            </w:r>
          </w:p>
        </w:tc>
      </w:tr>
      <w:tr w:rsidR="00F938C6" w:rsidRPr="00F938C6" w14:paraId="4ADE0530" w14:textId="77777777" w:rsidTr="00F938C6">
        <w:tc>
          <w:tcPr>
            <w:tcW w:w="7338" w:type="dxa"/>
          </w:tcPr>
          <w:p w14:paraId="0882F994" w14:textId="77777777" w:rsidR="00F938C6" w:rsidRPr="00F938C6" w:rsidRDefault="00F938C6" w:rsidP="00F00643">
            <w:pPr>
              <w:spacing w:line="276" w:lineRule="auto"/>
              <w:ind w:firstLine="33"/>
            </w:pPr>
            <w:r w:rsidRPr="00F938C6">
              <w:t>Сопричастный к сохранению, преумножению и трансляции культурных традиций и ценностей многонационального российского государства.</w:t>
            </w:r>
          </w:p>
        </w:tc>
        <w:tc>
          <w:tcPr>
            <w:tcW w:w="3005" w:type="dxa"/>
            <w:vAlign w:val="center"/>
          </w:tcPr>
          <w:p w14:paraId="23AD4FE0" w14:textId="77777777" w:rsidR="00F938C6" w:rsidRPr="00F938C6" w:rsidRDefault="00F938C6" w:rsidP="00F00643">
            <w:pPr>
              <w:spacing w:line="276" w:lineRule="auto"/>
              <w:ind w:firstLine="33"/>
              <w:jc w:val="center"/>
              <w:rPr>
                <w:b/>
                <w:bCs/>
              </w:rPr>
            </w:pPr>
            <w:r w:rsidRPr="00F938C6">
              <w:rPr>
                <w:b/>
                <w:bCs/>
              </w:rPr>
              <w:t>ЛР 24</w:t>
            </w:r>
          </w:p>
        </w:tc>
      </w:tr>
      <w:tr w:rsidR="00F938C6" w:rsidRPr="00F938C6" w14:paraId="01E326F4" w14:textId="77777777" w:rsidTr="00F938C6">
        <w:tc>
          <w:tcPr>
            <w:tcW w:w="7338" w:type="dxa"/>
          </w:tcPr>
          <w:p w14:paraId="4279E0D9" w14:textId="77777777" w:rsidR="00F938C6" w:rsidRPr="00F938C6" w:rsidRDefault="00F938C6" w:rsidP="00F00643">
            <w:pPr>
              <w:spacing w:line="276" w:lineRule="auto"/>
              <w:ind w:firstLine="33"/>
            </w:pPr>
            <w:r w:rsidRPr="00F938C6">
              <w:t>Вступающий в конструктивное профессионально значимое взаимодействие с представителями разных субкультур</w:t>
            </w:r>
          </w:p>
        </w:tc>
        <w:tc>
          <w:tcPr>
            <w:tcW w:w="3005" w:type="dxa"/>
            <w:vAlign w:val="center"/>
          </w:tcPr>
          <w:p w14:paraId="58B3B993" w14:textId="77777777" w:rsidR="00F938C6" w:rsidRPr="00F938C6" w:rsidRDefault="00F938C6" w:rsidP="00F00643">
            <w:pPr>
              <w:spacing w:line="276" w:lineRule="auto"/>
              <w:ind w:firstLine="33"/>
              <w:jc w:val="center"/>
              <w:rPr>
                <w:b/>
                <w:bCs/>
              </w:rPr>
            </w:pPr>
            <w:r w:rsidRPr="00F938C6">
              <w:rPr>
                <w:b/>
                <w:bCs/>
              </w:rPr>
              <w:t>ЛР 25</w:t>
            </w:r>
          </w:p>
        </w:tc>
      </w:tr>
      <w:tr w:rsidR="00F938C6" w:rsidRPr="00F938C6" w14:paraId="65910F06" w14:textId="77777777" w:rsidTr="00F938C6">
        <w:tc>
          <w:tcPr>
            <w:tcW w:w="7338" w:type="dxa"/>
          </w:tcPr>
          <w:p w14:paraId="025A1D5C" w14:textId="77777777" w:rsidR="00F938C6" w:rsidRPr="00F938C6" w:rsidRDefault="00F938C6" w:rsidP="00F00643">
            <w:pPr>
              <w:spacing w:line="276" w:lineRule="auto"/>
              <w:ind w:firstLine="33"/>
            </w:pPr>
            <w:r w:rsidRPr="00F938C6">
              <w:t>Заботящийся о защите окружающей среды, собственной и чужой безопасности, в том числе технической</w:t>
            </w:r>
          </w:p>
        </w:tc>
        <w:tc>
          <w:tcPr>
            <w:tcW w:w="3005" w:type="dxa"/>
            <w:vAlign w:val="center"/>
          </w:tcPr>
          <w:p w14:paraId="5625072C" w14:textId="77777777" w:rsidR="00F938C6" w:rsidRPr="00F938C6" w:rsidRDefault="00F938C6" w:rsidP="00F00643">
            <w:pPr>
              <w:spacing w:line="276" w:lineRule="auto"/>
              <w:ind w:firstLine="33"/>
              <w:jc w:val="center"/>
              <w:rPr>
                <w:b/>
                <w:bCs/>
              </w:rPr>
            </w:pPr>
            <w:r w:rsidRPr="00F938C6">
              <w:rPr>
                <w:b/>
                <w:bCs/>
              </w:rPr>
              <w:t>ЛР 26</w:t>
            </w:r>
          </w:p>
        </w:tc>
      </w:tr>
      <w:tr w:rsidR="00F938C6" w:rsidRPr="00F938C6" w14:paraId="0EEFAE21" w14:textId="77777777" w:rsidTr="00F938C6">
        <w:tc>
          <w:tcPr>
            <w:tcW w:w="10343" w:type="dxa"/>
            <w:gridSpan w:val="2"/>
            <w:vAlign w:val="center"/>
          </w:tcPr>
          <w:p w14:paraId="08FA4EE5"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05B16862" w14:textId="77777777" w:rsidR="00F938C6" w:rsidRPr="00F938C6" w:rsidRDefault="00F938C6" w:rsidP="00F00643">
            <w:pPr>
              <w:spacing w:line="276" w:lineRule="auto"/>
              <w:ind w:firstLine="33"/>
              <w:jc w:val="center"/>
              <w:rPr>
                <w:b/>
                <w:bCs/>
              </w:rPr>
            </w:pPr>
            <w:r w:rsidRPr="00F938C6">
              <w:rPr>
                <w:b/>
                <w:bCs/>
              </w:rPr>
              <w:t>реализации программы воспитания, определенные ключевыми работодателями</w:t>
            </w:r>
          </w:p>
          <w:p w14:paraId="01FE2C21" w14:textId="77777777" w:rsidR="00F938C6" w:rsidRPr="00F938C6" w:rsidRDefault="00F938C6" w:rsidP="00F00643">
            <w:pPr>
              <w:spacing w:line="276" w:lineRule="auto"/>
              <w:ind w:firstLine="33"/>
              <w:jc w:val="center"/>
              <w:rPr>
                <w:b/>
                <w:bCs/>
              </w:rPr>
            </w:pPr>
            <w:r w:rsidRPr="00F938C6">
              <w:rPr>
                <w:sz w:val="22"/>
                <w:szCs w:val="22"/>
              </w:rPr>
              <w:t>(при наличии)</w:t>
            </w:r>
          </w:p>
        </w:tc>
      </w:tr>
      <w:tr w:rsidR="00F938C6" w:rsidRPr="00F938C6" w14:paraId="30E8C57D" w14:textId="77777777" w:rsidTr="00F938C6">
        <w:tc>
          <w:tcPr>
            <w:tcW w:w="7338" w:type="dxa"/>
          </w:tcPr>
          <w:p w14:paraId="1BF7EE0D" w14:textId="38B71D2D" w:rsidR="00F938C6" w:rsidRPr="00F938C6" w:rsidRDefault="00F938C6" w:rsidP="00F00643">
            <w:pPr>
              <w:spacing w:line="276" w:lineRule="auto"/>
              <w:ind w:firstLine="33"/>
            </w:pPr>
            <w:r w:rsidRPr="00F938C6">
              <w:t xml:space="preserve">Нацеленный на создание социально-экономических, организационных, правовых условий и гарантий для закрепления на </w:t>
            </w:r>
            <w:r>
              <w:t xml:space="preserve">машиностроительных </w:t>
            </w:r>
            <w:r w:rsidRPr="00F938C6">
              <w:t xml:space="preserve">предприятиях молодых работников, их становления и саморазвития, наиболее полной самореализации в интересах </w:t>
            </w:r>
            <w:r>
              <w:t>машиностроительной отрасли.</w:t>
            </w:r>
            <w:r w:rsidRPr="00F938C6">
              <w:t xml:space="preserve"> </w:t>
            </w:r>
          </w:p>
        </w:tc>
        <w:tc>
          <w:tcPr>
            <w:tcW w:w="3005" w:type="dxa"/>
            <w:vAlign w:val="center"/>
          </w:tcPr>
          <w:p w14:paraId="11742CD6" w14:textId="77777777" w:rsidR="00F938C6" w:rsidRPr="00F938C6" w:rsidRDefault="00F938C6" w:rsidP="00F00643">
            <w:pPr>
              <w:spacing w:line="276" w:lineRule="auto"/>
              <w:ind w:firstLine="33"/>
              <w:jc w:val="center"/>
              <w:rPr>
                <w:b/>
                <w:bCs/>
              </w:rPr>
            </w:pPr>
            <w:r w:rsidRPr="00F938C6">
              <w:rPr>
                <w:b/>
                <w:bCs/>
              </w:rPr>
              <w:t>ЛР 27</w:t>
            </w:r>
          </w:p>
        </w:tc>
      </w:tr>
      <w:tr w:rsidR="00F938C6" w:rsidRPr="00F938C6" w14:paraId="3ED29D67" w14:textId="77777777" w:rsidTr="00F938C6">
        <w:tc>
          <w:tcPr>
            <w:tcW w:w="7338" w:type="dxa"/>
          </w:tcPr>
          <w:p w14:paraId="6CED2BA4" w14:textId="77777777" w:rsidR="00F938C6" w:rsidRPr="00F938C6" w:rsidRDefault="00F938C6" w:rsidP="00F00643">
            <w:pPr>
              <w:spacing w:line="276" w:lineRule="auto"/>
              <w:ind w:firstLine="33"/>
            </w:pPr>
            <w:r w:rsidRPr="00F938C6">
              <w:t>Нацеленный на повышение престижа рабочих специальностей</w:t>
            </w:r>
          </w:p>
        </w:tc>
        <w:tc>
          <w:tcPr>
            <w:tcW w:w="3005" w:type="dxa"/>
            <w:vAlign w:val="center"/>
          </w:tcPr>
          <w:p w14:paraId="61B02D9C" w14:textId="77777777" w:rsidR="00F938C6" w:rsidRPr="00F938C6" w:rsidRDefault="00F938C6" w:rsidP="00F00643">
            <w:pPr>
              <w:spacing w:line="276" w:lineRule="auto"/>
              <w:ind w:firstLine="33"/>
              <w:jc w:val="center"/>
              <w:rPr>
                <w:b/>
                <w:bCs/>
              </w:rPr>
            </w:pPr>
            <w:r w:rsidRPr="00F938C6">
              <w:rPr>
                <w:b/>
                <w:bCs/>
              </w:rPr>
              <w:t>ЛР 28</w:t>
            </w:r>
          </w:p>
        </w:tc>
      </w:tr>
      <w:tr w:rsidR="00F938C6" w:rsidRPr="00F938C6" w14:paraId="7FDACFEC" w14:textId="77777777" w:rsidTr="00F938C6">
        <w:tc>
          <w:tcPr>
            <w:tcW w:w="7338" w:type="dxa"/>
          </w:tcPr>
          <w:p w14:paraId="30ED4931" w14:textId="77777777" w:rsidR="00F938C6" w:rsidRPr="00F938C6" w:rsidRDefault="00F938C6" w:rsidP="00F00643">
            <w:pPr>
              <w:spacing w:line="276" w:lineRule="auto"/>
              <w:ind w:firstLine="33"/>
            </w:pPr>
            <w:r w:rsidRPr="00F938C6">
              <w:t>Имеющий навыки сотрудничества с коллегами, участниками образовательного и рабочего процесса, взрослыми в образовательной, общественно полезной, учебно-исследовательской, проектной и других видах деятельности;</w:t>
            </w:r>
          </w:p>
        </w:tc>
        <w:tc>
          <w:tcPr>
            <w:tcW w:w="3005" w:type="dxa"/>
            <w:vAlign w:val="center"/>
          </w:tcPr>
          <w:p w14:paraId="1A1DAF4D" w14:textId="77777777" w:rsidR="00F938C6" w:rsidRPr="00F938C6" w:rsidRDefault="00F938C6" w:rsidP="00F00643">
            <w:pPr>
              <w:spacing w:line="276" w:lineRule="auto"/>
              <w:ind w:firstLine="33"/>
              <w:jc w:val="center"/>
              <w:rPr>
                <w:b/>
                <w:bCs/>
              </w:rPr>
            </w:pPr>
            <w:r w:rsidRPr="00F938C6">
              <w:rPr>
                <w:b/>
                <w:bCs/>
              </w:rPr>
              <w:t>ЛР 29</w:t>
            </w:r>
          </w:p>
        </w:tc>
      </w:tr>
      <w:tr w:rsidR="00F938C6" w:rsidRPr="00F938C6" w14:paraId="6402D44C" w14:textId="77777777" w:rsidTr="00F938C6">
        <w:tc>
          <w:tcPr>
            <w:tcW w:w="7338" w:type="dxa"/>
          </w:tcPr>
          <w:p w14:paraId="08677E5C" w14:textId="2DE310F2" w:rsidR="00F938C6" w:rsidRPr="00F938C6" w:rsidRDefault="00F938C6" w:rsidP="00F00643">
            <w:pPr>
              <w:spacing w:line="276" w:lineRule="auto"/>
              <w:ind w:firstLine="33"/>
            </w:pPr>
            <w:r w:rsidRPr="00F938C6">
              <w:t xml:space="preserve">Нацеленный на организацию и управление работой структурного подразделения; осуществляющий эксплуатацию </w:t>
            </w:r>
            <w:r>
              <w:t>промышленного оборудования и автоматизацию технических процессов и производств</w:t>
            </w:r>
            <w:r w:rsidRPr="00F938C6">
              <w:t>; проверку и освоение объектов новой техники и технологи</w:t>
            </w:r>
            <w:r>
              <w:t>й</w:t>
            </w:r>
            <w:r w:rsidRPr="00F938C6">
              <w:t>.</w:t>
            </w:r>
          </w:p>
        </w:tc>
        <w:tc>
          <w:tcPr>
            <w:tcW w:w="3005" w:type="dxa"/>
            <w:vAlign w:val="center"/>
          </w:tcPr>
          <w:p w14:paraId="05673903" w14:textId="77777777" w:rsidR="00F938C6" w:rsidRPr="00F938C6" w:rsidRDefault="00F938C6" w:rsidP="00F00643">
            <w:pPr>
              <w:spacing w:line="276" w:lineRule="auto"/>
              <w:ind w:firstLine="33"/>
              <w:jc w:val="center"/>
              <w:rPr>
                <w:b/>
                <w:bCs/>
              </w:rPr>
            </w:pPr>
            <w:r w:rsidRPr="00F938C6">
              <w:rPr>
                <w:b/>
                <w:bCs/>
              </w:rPr>
              <w:t>ЛР 30</w:t>
            </w:r>
          </w:p>
        </w:tc>
      </w:tr>
      <w:tr w:rsidR="00F938C6" w:rsidRPr="00F938C6" w14:paraId="0A5D69C4" w14:textId="77777777" w:rsidTr="00F938C6">
        <w:tc>
          <w:tcPr>
            <w:tcW w:w="7338" w:type="dxa"/>
          </w:tcPr>
          <w:p w14:paraId="5B9747E4" w14:textId="77777777" w:rsidR="00F938C6" w:rsidRPr="00F938C6" w:rsidRDefault="00F938C6" w:rsidP="00F00643">
            <w:pPr>
              <w:spacing w:line="276" w:lineRule="auto"/>
              <w:ind w:firstLine="33"/>
            </w:pPr>
            <w:r w:rsidRPr="00F938C6">
              <w:t>Принимающий активное участие в общественной жизни предприятия, в жизни региона, в котором находится предприятие; участие в проектах, внедряемых предприятием в сфере молодежной политики.</w:t>
            </w:r>
          </w:p>
        </w:tc>
        <w:tc>
          <w:tcPr>
            <w:tcW w:w="3005" w:type="dxa"/>
            <w:vAlign w:val="center"/>
          </w:tcPr>
          <w:p w14:paraId="55ADDF53" w14:textId="77777777" w:rsidR="00F938C6" w:rsidRPr="00F938C6" w:rsidRDefault="00F938C6" w:rsidP="00F00643">
            <w:pPr>
              <w:spacing w:line="276" w:lineRule="auto"/>
              <w:ind w:firstLine="33"/>
              <w:jc w:val="center"/>
              <w:rPr>
                <w:b/>
                <w:bCs/>
              </w:rPr>
            </w:pPr>
            <w:r w:rsidRPr="00F938C6">
              <w:rPr>
                <w:b/>
                <w:bCs/>
              </w:rPr>
              <w:t xml:space="preserve">ЛР 31 </w:t>
            </w:r>
          </w:p>
        </w:tc>
      </w:tr>
      <w:tr w:rsidR="00F938C6" w:rsidRPr="00F938C6" w14:paraId="3DF87A6D" w14:textId="77777777" w:rsidTr="00F938C6">
        <w:tc>
          <w:tcPr>
            <w:tcW w:w="7338" w:type="dxa"/>
          </w:tcPr>
          <w:p w14:paraId="3CAF4C49" w14:textId="77777777" w:rsidR="00F938C6" w:rsidRPr="00F938C6" w:rsidRDefault="00F938C6" w:rsidP="00F00643">
            <w:pPr>
              <w:spacing w:line="276" w:lineRule="auto"/>
              <w:ind w:firstLine="33"/>
            </w:pPr>
            <w:r w:rsidRPr="00F938C6">
              <w:t>Принимающий активное участие в благотворительной деятельности, волонтерских проектах, организуемых предприятием.</w:t>
            </w:r>
          </w:p>
        </w:tc>
        <w:tc>
          <w:tcPr>
            <w:tcW w:w="3005" w:type="dxa"/>
            <w:vAlign w:val="center"/>
          </w:tcPr>
          <w:p w14:paraId="2C0E5C52" w14:textId="77777777" w:rsidR="00F938C6" w:rsidRPr="00F938C6" w:rsidRDefault="00F938C6" w:rsidP="00F00643">
            <w:pPr>
              <w:spacing w:line="276" w:lineRule="auto"/>
              <w:ind w:firstLine="33"/>
              <w:jc w:val="center"/>
              <w:rPr>
                <w:b/>
                <w:bCs/>
              </w:rPr>
            </w:pPr>
            <w:r w:rsidRPr="00F938C6">
              <w:rPr>
                <w:b/>
                <w:bCs/>
              </w:rPr>
              <w:t>ЛР 32</w:t>
            </w:r>
          </w:p>
        </w:tc>
      </w:tr>
      <w:tr w:rsidR="00F938C6" w:rsidRPr="00F938C6" w14:paraId="0494285E" w14:textId="77777777" w:rsidTr="00F938C6">
        <w:tc>
          <w:tcPr>
            <w:tcW w:w="7338" w:type="dxa"/>
          </w:tcPr>
          <w:p w14:paraId="007D69C3" w14:textId="77777777" w:rsidR="00F938C6" w:rsidRPr="00F938C6" w:rsidRDefault="00F938C6" w:rsidP="00F00643">
            <w:pPr>
              <w:spacing w:line="276" w:lineRule="auto"/>
              <w:ind w:firstLine="33"/>
            </w:pPr>
            <w:r w:rsidRPr="00F938C6">
              <w:t>Соблюдающий трудовую этику и культуру, придерживающийся внутреннего Устава и правил трудовой этики предприятий.</w:t>
            </w:r>
          </w:p>
        </w:tc>
        <w:tc>
          <w:tcPr>
            <w:tcW w:w="3005" w:type="dxa"/>
            <w:vAlign w:val="center"/>
          </w:tcPr>
          <w:p w14:paraId="664F2039" w14:textId="77777777" w:rsidR="00F938C6" w:rsidRPr="00F938C6" w:rsidRDefault="00F938C6" w:rsidP="00F00643">
            <w:pPr>
              <w:spacing w:line="276" w:lineRule="auto"/>
              <w:ind w:firstLine="33"/>
              <w:jc w:val="center"/>
              <w:rPr>
                <w:b/>
                <w:bCs/>
              </w:rPr>
            </w:pPr>
            <w:r w:rsidRPr="00F938C6">
              <w:rPr>
                <w:b/>
                <w:bCs/>
              </w:rPr>
              <w:t>ЛР 33</w:t>
            </w:r>
          </w:p>
        </w:tc>
      </w:tr>
      <w:tr w:rsidR="00F938C6" w:rsidRPr="00F938C6" w14:paraId="3B6E6A66" w14:textId="77777777" w:rsidTr="00F938C6">
        <w:tc>
          <w:tcPr>
            <w:tcW w:w="7338" w:type="dxa"/>
          </w:tcPr>
          <w:p w14:paraId="3F0CFEBF" w14:textId="5FE6CBC4" w:rsidR="00F938C6" w:rsidRPr="00F938C6" w:rsidRDefault="00F938C6" w:rsidP="00F34E6F">
            <w:pPr>
              <w:spacing w:after="200" w:line="276" w:lineRule="auto"/>
              <w:ind w:firstLine="33"/>
            </w:pPr>
            <w:r w:rsidRPr="00F938C6">
              <w:t xml:space="preserve">Разбирающийся в вопросах развития молодежной самоорганизации, инновационной деятельности в </w:t>
            </w:r>
            <w:r>
              <w:t>машиностроительной</w:t>
            </w:r>
            <w:r w:rsidRPr="00F938C6">
              <w:t xml:space="preserve"> отрасли;</w:t>
            </w:r>
          </w:p>
        </w:tc>
        <w:tc>
          <w:tcPr>
            <w:tcW w:w="3005" w:type="dxa"/>
            <w:vAlign w:val="center"/>
          </w:tcPr>
          <w:p w14:paraId="7095BC87" w14:textId="77777777" w:rsidR="00F938C6" w:rsidRPr="00F938C6" w:rsidRDefault="00F938C6" w:rsidP="00F00643">
            <w:pPr>
              <w:spacing w:line="276" w:lineRule="auto"/>
              <w:ind w:firstLine="33"/>
              <w:jc w:val="center"/>
              <w:rPr>
                <w:b/>
                <w:bCs/>
              </w:rPr>
            </w:pPr>
            <w:r w:rsidRPr="00F938C6">
              <w:rPr>
                <w:b/>
                <w:bCs/>
              </w:rPr>
              <w:t>ЛР 34</w:t>
            </w:r>
          </w:p>
        </w:tc>
      </w:tr>
      <w:tr w:rsidR="00F938C6" w:rsidRPr="00F938C6" w14:paraId="2CB44D8C" w14:textId="77777777" w:rsidTr="00F938C6">
        <w:tc>
          <w:tcPr>
            <w:tcW w:w="7338" w:type="dxa"/>
          </w:tcPr>
          <w:p w14:paraId="15F49F80" w14:textId="77777777" w:rsidR="00F938C6" w:rsidRPr="00F938C6" w:rsidRDefault="00F938C6" w:rsidP="00F00643">
            <w:pPr>
              <w:spacing w:line="276" w:lineRule="auto"/>
              <w:ind w:firstLine="33"/>
            </w:pPr>
            <w:r w:rsidRPr="00F938C6">
              <w:t>Нацеленный на формирование полноценного кадрового резерва,</w:t>
            </w:r>
            <w:r w:rsidRPr="00F938C6">
              <w:br/>
              <w:t>создание эффективных механизмов продвижения резерва по карьерной лестнице.</w:t>
            </w:r>
          </w:p>
        </w:tc>
        <w:tc>
          <w:tcPr>
            <w:tcW w:w="3005" w:type="dxa"/>
            <w:vAlign w:val="center"/>
          </w:tcPr>
          <w:p w14:paraId="6497C02C" w14:textId="77777777" w:rsidR="00F938C6" w:rsidRPr="00F938C6" w:rsidRDefault="00F938C6" w:rsidP="00F00643">
            <w:pPr>
              <w:spacing w:line="276" w:lineRule="auto"/>
              <w:ind w:firstLine="33"/>
              <w:jc w:val="center"/>
              <w:rPr>
                <w:b/>
                <w:bCs/>
              </w:rPr>
            </w:pPr>
            <w:r w:rsidRPr="00F938C6">
              <w:rPr>
                <w:b/>
                <w:bCs/>
              </w:rPr>
              <w:t>ЛР 35</w:t>
            </w:r>
          </w:p>
        </w:tc>
      </w:tr>
      <w:tr w:rsidR="00F938C6" w:rsidRPr="00F938C6" w14:paraId="35D3F7BF" w14:textId="77777777" w:rsidTr="00F938C6">
        <w:tc>
          <w:tcPr>
            <w:tcW w:w="7338" w:type="dxa"/>
          </w:tcPr>
          <w:p w14:paraId="1C0FCD7A" w14:textId="77777777" w:rsidR="00F938C6" w:rsidRPr="00F938C6" w:rsidRDefault="00F938C6" w:rsidP="00F00643">
            <w:pPr>
              <w:spacing w:line="276" w:lineRule="auto"/>
              <w:ind w:firstLine="33"/>
            </w:pPr>
            <w:r w:rsidRPr="00F938C6">
              <w:t>Проявляющий привязанность к конкретному предприятию, как молодой специалист.</w:t>
            </w:r>
          </w:p>
        </w:tc>
        <w:tc>
          <w:tcPr>
            <w:tcW w:w="3005" w:type="dxa"/>
            <w:vAlign w:val="center"/>
          </w:tcPr>
          <w:p w14:paraId="254A7E17" w14:textId="77777777" w:rsidR="00F938C6" w:rsidRPr="00F938C6" w:rsidRDefault="00F938C6" w:rsidP="00F00643">
            <w:pPr>
              <w:spacing w:line="276" w:lineRule="auto"/>
              <w:ind w:firstLine="33"/>
              <w:jc w:val="center"/>
              <w:rPr>
                <w:b/>
                <w:bCs/>
              </w:rPr>
            </w:pPr>
            <w:r w:rsidRPr="00F938C6">
              <w:rPr>
                <w:b/>
                <w:bCs/>
              </w:rPr>
              <w:t>ЛР 36</w:t>
            </w:r>
          </w:p>
        </w:tc>
      </w:tr>
      <w:tr w:rsidR="00F938C6" w:rsidRPr="00F938C6" w14:paraId="51404E43" w14:textId="77777777" w:rsidTr="00F938C6">
        <w:tc>
          <w:tcPr>
            <w:tcW w:w="10343" w:type="dxa"/>
            <w:gridSpan w:val="2"/>
            <w:vAlign w:val="center"/>
          </w:tcPr>
          <w:p w14:paraId="1FD4277D"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28FBBCBB" w14:textId="77777777" w:rsidR="00F938C6" w:rsidRPr="00F938C6" w:rsidRDefault="00F938C6" w:rsidP="00F00643">
            <w:pPr>
              <w:spacing w:line="276" w:lineRule="auto"/>
              <w:ind w:firstLine="33"/>
              <w:jc w:val="center"/>
              <w:rPr>
                <w:b/>
                <w:bCs/>
              </w:rPr>
            </w:pPr>
            <w:r w:rsidRPr="00F938C6">
              <w:rPr>
                <w:b/>
                <w:bCs/>
              </w:rPr>
              <w:t>реализации программы воспитания, определенные субъектами</w:t>
            </w:r>
          </w:p>
          <w:p w14:paraId="5C840F00" w14:textId="77777777" w:rsidR="00F938C6" w:rsidRPr="00F938C6" w:rsidRDefault="00F938C6" w:rsidP="00F00643">
            <w:pPr>
              <w:spacing w:line="276" w:lineRule="auto"/>
              <w:ind w:firstLine="33"/>
              <w:jc w:val="center"/>
              <w:rPr>
                <w:b/>
                <w:bCs/>
              </w:rPr>
            </w:pPr>
            <w:r w:rsidRPr="00F938C6">
              <w:rPr>
                <w:b/>
                <w:bCs/>
              </w:rPr>
              <w:lastRenderedPageBreak/>
              <w:t>образовательного процесса</w:t>
            </w:r>
            <w:r w:rsidRPr="00F938C6">
              <w:rPr>
                <w:b/>
                <w:bCs/>
                <w:vertAlign w:val="superscript"/>
              </w:rPr>
              <w:footnoteReference w:id="1"/>
            </w:r>
            <w:r w:rsidRPr="00F938C6">
              <w:rPr>
                <w:b/>
                <w:bCs/>
              </w:rPr>
              <w:t xml:space="preserve"> </w:t>
            </w:r>
            <w:r w:rsidRPr="00F938C6">
              <w:rPr>
                <w:sz w:val="22"/>
                <w:szCs w:val="22"/>
              </w:rPr>
              <w:t>(при наличии)</w:t>
            </w:r>
          </w:p>
        </w:tc>
      </w:tr>
      <w:tr w:rsidR="00F938C6" w:rsidRPr="00F938C6" w14:paraId="5055A7A7" w14:textId="77777777" w:rsidTr="00F938C6">
        <w:tc>
          <w:tcPr>
            <w:tcW w:w="7338" w:type="dxa"/>
          </w:tcPr>
          <w:p w14:paraId="2B074352" w14:textId="77777777" w:rsidR="00F938C6" w:rsidRPr="00F938C6" w:rsidRDefault="00F938C6" w:rsidP="00F00643">
            <w:pPr>
              <w:spacing w:line="276" w:lineRule="auto"/>
              <w:ind w:firstLine="33"/>
            </w:pPr>
            <w:r w:rsidRPr="00F938C6">
              <w:lastRenderedPageBreak/>
              <w:t>Нацеленный на создание системы подготовки и переподготовки кадров, реабилитация института наставничества;</w:t>
            </w:r>
          </w:p>
        </w:tc>
        <w:tc>
          <w:tcPr>
            <w:tcW w:w="3005" w:type="dxa"/>
            <w:vAlign w:val="center"/>
          </w:tcPr>
          <w:p w14:paraId="50AE789B" w14:textId="77777777" w:rsidR="00F938C6" w:rsidRPr="00F938C6" w:rsidRDefault="00F938C6" w:rsidP="00F00643">
            <w:pPr>
              <w:spacing w:line="276" w:lineRule="auto"/>
              <w:ind w:firstLine="33"/>
              <w:jc w:val="center"/>
              <w:rPr>
                <w:b/>
                <w:bCs/>
              </w:rPr>
            </w:pPr>
            <w:r w:rsidRPr="00F938C6">
              <w:rPr>
                <w:b/>
                <w:bCs/>
              </w:rPr>
              <w:t>ЛР 37</w:t>
            </w:r>
          </w:p>
        </w:tc>
      </w:tr>
      <w:tr w:rsidR="00F938C6" w:rsidRPr="00F938C6" w14:paraId="3BC67C2E" w14:textId="77777777" w:rsidTr="00F938C6">
        <w:tc>
          <w:tcPr>
            <w:tcW w:w="7338" w:type="dxa"/>
          </w:tcPr>
          <w:p w14:paraId="010D873E" w14:textId="77777777" w:rsidR="00F938C6" w:rsidRPr="00F938C6" w:rsidRDefault="00F938C6" w:rsidP="00F00643">
            <w:pPr>
              <w:spacing w:line="276" w:lineRule="auto"/>
              <w:ind w:firstLine="33"/>
            </w:pPr>
            <w:r w:rsidRPr="00F938C6">
              <w:t>Разбирающийся в методическом и информационном обеспечении молодежных объединений на предприятиях и предприятиях и учебных заведениях;</w:t>
            </w:r>
          </w:p>
        </w:tc>
        <w:tc>
          <w:tcPr>
            <w:tcW w:w="3005" w:type="dxa"/>
            <w:vAlign w:val="center"/>
          </w:tcPr>
          <w:p w14:paraId="7F09F344" w14:textId="77777777" w:rsidR="00F938C6" w:rsidRPr="00F938C6" w:rsidRDefault="00F938C6" w:rsidP="00F00643">
            <w:pPr>
              <w:spacing w:line="276" w:lineRule="auto"/>
              <w:ind w:firstLine="33"/>
              <w:jc w:val="center"/>
              <w:rPr>
                <w:b/>
                <w:bCs/>
              </w:rPr>
            </w:pPr>
            <w:r w:rsidRPr="00F938C6">
              <w:rPr>
                <w:b/>
                <w:bCs/>
              </w:rPr>
              <w:t>ЛР 38</w:t>
            </w:r>
          </w:p>
        </w:tc>
      </w:tr>
      <w:tr w:rsidR="00F938C6" w:rsidRPr="00F938C6" w14:paraId="554C61DA" w14:textId="77777777" w:rsidTr="00F938C6">
        <w:tc>
          <w:tcPr>
            <w:tcW w:w="7338" w:type="dxa"/>
          </w:tcPr>
          <w:p w14:paraId="4896B51F" w14:textId="77777777" w:rsidR="00F938C6" w:rsidRPr="00F938C6" w:rsidRDefault="00F938C6" w:rsidP="00F00643">
            <w:pPr>
              <w:spacing w:line="276" w:lineRule="auto"/>
              <w:ind w:firstLine="33"/>
            </w:pPr>
            <w:r w:rsidRPr="00F938C6">
              <w:t>Умеющий организовывать практические занятия для студентов на предприятии в процессе обучения;</w:t>
            </w:r>
          </w:p>
        </w:tc>
        <w:tc>
          <w:tcPr>
            <w:tcW w:w="3005" w:type="dxa"/>
            <w:vAlign w:val="center"/>
          </w:tcPr>
          <w:p w14:paraId="58AF39E1" w14:textId="77777777" w:rsidR="00F938C6" w:rsidRPr="00F938C6" w:rsidRDefault="00F938C6" w:rsidP="00F00643">
            <w:pPr>
              <w:spacing w:line="276" w:lineRule="auto"/>
              <w:ind w:firstLine="33"/>
              <w:jc w:val="center"/>
              <w:rPr>
                <w:b/>
                <w:bCs/>
              </w:rPr>
            </w:pPr>
            <w:r w:rsidRPr="00F938C6">
              <w:rPr>
                <w:b/>
                <w:bCs/>
              </w:rPr>
              <w:t>ЛР 39</w:t>
            </w:r>
          </w:p>
        </w:tc>
      </w:tr>
      <w:tr w:rsidR="00F938C6" w:rsidRPr="00F938C6" w14:paraId="644C465F" w14:textId="77777777" w:rsidTr="00F938C6">
        <w:tc>
          <w:tcPr>
            <w:tcW w:w="7338" w:type="dxa"/>
          </w:tcPr>
          <w:p w14:paraId="6E52BE5C" w14:textId="77777777" w:rsidR="00F938C6" w:rsidRPr="00F938C6" w:rsidRDefault="00F938C6" w:rsidP="00F00643">
            <w:pPr>
              <w:spacing w:line="276" w:lineRule="auto"/>
              <w:ind w:firstLine="33"/>
            </w:pPr>
            <w:r w:rsidRPr="00F938C6">
              <w:t>Внедряющие практики замещения и ввод молодежи в кадровый резерв, проведение дней самоуправления (дублера);</w:t>
            </w:r>
          </w:p>
        </w:tc>
        <w:tc>
          <w:tcPr>
            <w:tcW w:w="3005" w:type="dxa"/>
            <w:vAlign w:val="center"/>
          </w:tcPr>
          <w:p w14:paraId="775DCB46" w14:textId="77777777" w:rsidR="00F938C6" w:rsidRPr="00F938C6" w:rsidRDefault="00F938C6" w:rsidP="00F00643">
            <w:pPr>
              <w:spacing w:line="276" w:lineRule="auto"/>
              <w:ind w:firstLine="33"/>
              <w:jc w:val="center"/>
              <w:rPr>
                <w:b/>
                <w:bCs/>
              </w:rPr>
            </w:pPr>
            <w:r w:rsidRPr="00F938C6">
              <w:rPr>
                <w:b/>
                <w:bCs/>
              </w:rPr>
              <w:t>ЛР 40</w:t>
            </w:r>
          </w:p>
        </w:tc>
      </w:tr>
      <w:tr w:rsidR="00F938C6" w:rsidRPr="00F938C6" w14:paraId="07961F05" w14:textId="77777777" w:rsidTr="00F938C6">
        <w:tc>
          <w:tcPr>
            <w:tcW w:w="7338" w:type="dxa"/>
          </w:tcPr>
          <w:p w14:paraId="5D3493C9" w14:textId="6B7FEB8F" w:rsidR="00F938C6" w:rsidRPr="00F938C6" w:rsidRDefault="00F938C6" w:rsidP="00F00643">
            <w:pPr>
              <w:spacing w:line="276" w:lineRule="auto"/>
              <w:ind w:firstLine="33"/>
            </w:pPr>
            <w:r w:rsidRPr="00F938C6">
              <w:t xml:space="preserve">Способный увеличить инновационные разработки, </w:t>
            </w:r>
            <w:r>
              <w:t xml:space="preserve">инженерные </w:t>
            </w:r>
            <w:r w:rsidR="00BE4913">
              <w:t>проекты</w:t>
            </w:r>
            <w:r>
              <w:t>;</w:t>
            </w:r>
          </w:p>
        </w:tc>
        <w:tc>
          <w:tcPr>
            <w:tcW w:w="3005" w:type="dxa"/>
            <w:vAlign w:val="center"/>
          </w:tcPr>
          <w:p w14:paraId="451667BA" w14:textId="77777777" w:rsidR="00F938C6" w:rsidRPr="00F938C6" w:rsidRDefault="00F938C6" w:rsidP="00F00643">
            <w:pPr>
              <w:spacing w:line="276" w:lineRule="auto"/>
              <w:ind w:firstLine="33"/>
              <w:jc w:val="center"/>
              <w:rPr>
                <w:b/>
                <w:bCs/>
              </w:rPr>
            </w:pPr>
            <w:r w:rsidRPr="00F938C6">
              <w:rPr>
                <w:b/>
                <w:bCs/>
              </w:rPr>
              <w:t>ЛР 41</w:t>
            </w:r>
          </w:p>
        </w:tc>
      </w:tr>
      <w:tr w:rsidR="00F938C6" w:rsidRPr="00F938C6" w14:paraId="49A26B0D" w14:textId="77777777" w:rsidTr="00F938C6">
        <w:tc>
          <w:tcPr>
            <w:tcW w:w="7338" w:type="dxa"/>
          </w:tcPr>
          <w:p w14:paraId="2530AB21" w14:textId="77777777" w:rsidR="00F938C6" w:rsidRPr="00F938C6" w:rsidRDefault="00F938C6" w:rsidP="00F00643">
            <w:pPr>
              <w:spacing w:line="276" w:lineRule="auto"/>
              <w:ind w:firstLine="33"/>
            </w:pPr>
            <w:r w:rsidRPr="00F938C6">
              <w:t>Нацеленный на повышение производительности труда;</w:t>
            </w:r>
          </w:p>
        </w:tc>
        <w:tc>
          <w:tcPr>
            <w:tcW w:w="3005" w:type="dxa"/>
            <w:vAlign w:val="center"/>
          </w:tcPr>
          <w:p w14:paraId="5721E030" w14:textId="77777777" w:rsidR="00F938C6" w:rsidRPr="00F938C6" w:rsidRDefault="00F938C6" w:rsidP="00F00643">
            <w:pPr>
              <w:spacing w:line="276" w:lineRule="auto"/>
              <w:ind w:firstLine="33"/>
              <w:jc w:val="center"/>
              <w:rPr>
                <w:b/>
                <w:bCs/>
              </w:rPr>
            </w:pPr>
            <w:r w:rsidRPr="00F938C6">
              <w:rPr>
                <w:b/>
                <w:bCs/>
              </w:rPr>
              <w:t>ЛР 42</w:t>
            </w:r>
          </w:p>
        </w:tc>
      </w:tr>
      <w:tr w:rsidR="00F938C6" w:rsidRPr="00F938C6" w14:paraId="5FC8DB87" w14:textId="77777777" w:rsidTr="00F938C6">
        <w:tc>
          <w:tcPr>
            <w:tcW w:w="7338" w:type="dxa"/>
          </w:tcPr>
          <w:p w14:paraId="76F1B4DA" w14:textId="77777777" w:rsidR="00F938C6" w:rsidRPr="00F938C6" w:rsidRDefault="00F938C6" w:rsidP="00F00643">
            <w:pPr>
              <w:spacing w:line="276" w:lineRule="auto"/>
              <w:ind w:firstLine="33"/>
            </w:pPr>
            <w:r w:rsidRPr="00F938C6">
              <w:t>Ориентирующийся на повышение конкурентоспособности на рынке труда молодых специалистов;</w:t>
            </w:r>
          </w:p>
        </w:tc>
        <w:tc>
          <w:tcPr>
            <w:tcW w:w="3005" w:type="dxa"/>
            <w:vAlign w:val="center"/>
          </w:tcPr>
          <w:p w14:paraId="31B3F4F3" w14:textId="77777777" w:rsidR="00F938C6" w:rsidRPr="00F938C6" w:rsidRDefault="00F938C6" w:rsidP="00F00643">
            <w:pPr>
              <w:spacing w:line="276" w:lineRule="auto"/>
              <w:ind w:firstLine="33"/>
              <w:jc w:val="center"/>
              <w:rPr>
                <w:b/>
                <w:bCs/>
              </w:rPr>
            </w:pPr>
            <w:r w:rsidRPr="00F938C6">
              <w:rPr>
                <w:b/>
                <w:bCs/>
              </w:rPr>
              <w:t>ЛР 43</w:t>
            </w:r>
          </w:p>
        </w:tc>
      </w:tr>
      <w:bookmarkEnd w:id="8"/>
    </w:tbl>
    <w:p w14:paraId="27697034" w14:textId="46647BBD" w:rsidR="00DD100D" w:rsidRDefault="00DD100D" w:rsidP="00F00643">
      <w:pPr>
        <w:spacing w:line="276" w:lineRule="auto"/>
        <w:ind w:firstLine="708"/>
        <w:jc w:val="both"/>
        <w:rPr>
          <w:b/>
          <w:bCs/>
        </w:rPr>
      </w:pPr>
    </w:p>
    <w:bookmarkEnd w:id="6"/>
    <w:p w14:paraId="7B06B84C" w14:textId="44C1FDC0" w:rsidR="00FE550F" w:rsidRDefault="00FE550F" w:rsidP="00F00643">
      <w:pPr>
        <w:spacing w:line="276" w:lineRule="auto"/>
        <w:ind w:firstLine="708"/>
        <w:jc w:val="both"/>
        <w:rPr>
          <w:b/>
          <w:bCs/>
        </w:rPr>
      </w:pPr>
      <w:r>
        <w:rPr>
          <w:b/>
          <w:bCs/>
        </w:rPr>
        <w:t>РАЗДЕЛ 2. ОЦЕНКА ОСВОЕНИЯ ОБУЧАЮЩИМИСЯ ОСНОВНОЙ ОБРАЗОВАТЕЛЬНОЙ ПРОГРАММЫ В ЧАСТИ ДОСТИЖЕНИЯ ЛИЧНОСТНЫХ РЕЗУЛЬТАТОВ</w:t>
      </w:r>
    </w:p>
    <w:p w14:paraId="4BD92748" w14:textId="77777777" w:rsidR="00FE550F" w:rsidRDefault="00FE550F" w:rsidP="00F00643">
      <w:pPr>
        <w:spacing w:line="276" w:lineRule="auto"/>
        <w:ind w:firstLine="708"/>
        <w:jc w:val="both"/>
        <w:rPr>
          <w:b/>
          <w:bCs/>
        </w:rPr>
      </w:pPr>
    </w:p>
    <w:p w14:paraId="64C4CFBE" w14:textId="77777777" w:rsidR="00FE550F" w:rsidRDefault="00FE550F" w:rsidP="00F00643">
      <w:pPr>
        <w:tabs>
          <w:tab w:val="left" w:pos="1134"/>
        </w:tabs>
        <w:spacing w:line="276" w:lineRule="auto"/>
        <w:ind w:firstLine="709"/>
        <w:jc w:val="both"/>
      </w:pPr>
      <w:r>
        <w:t xml:space="preserve">Оценка достижения обучающимися </w:t>
      </w:r>
      <w:r>
        <w:rPr>
          <w:kern w:val="32"/>
          <w:lang w:eastAsia="x-none"/>
        </w:rPr>
        <w:t>ГБПОУ «НАМТ</w:t>
      </w:r>
      <w:r>
        <w:t xml:space="preserve"> личностных результатов проводится в рамках контрольных и оценочных процедур, предусмотренных настоящей программой. </w:t>
      </w:r>
    </w:p>
    <w:p w14:paraId="6D629D03" w14:textId="77777777" w:rsidR="00FE550F" w:rsidRDefault="00FE550F" w:rsidP="00F00643">
      <w:pPr>
        <w:tabs>
          <w:tab w:val="left" w:pos="1134"/>
        </w:tabs>
        <w:spacing w:line="276" w:lineRule="auto"/>
        <w:ind w:firstLine="709"/>
        <w:jc w:val="both"/>
      </w:pPr>
      <w:r>
        <w:t>Комплекс примерных критериев оценки личностных результатов, обучающихся:</w:t>
      </w:r>
    </w:p>
    <w:p w14:paraId="7B2E78FE" w14:textId="77777777" w:rsidR="00FE550F" w:rsidRDefault="00FE550F" w:rsidP="00F00643">
      <w:pPr>
        <w:numPr>
          <w:ilvl w:val="0"/>
          <w:numId w:val="3"/>
        </w:numPr>
        <w:tabs>
          <w:tab w:val="left" w:pos="1134"/>
        </w:tabs>
        <w:spacing w:line="276" w:lineRule="auto"/>
        <w:ind w:left="0" w:firstLine="709"/>
        <w:jc w:val="both"/>
      </w:pPr>
      <w:r>
        <w:t>демонстрация интереса к будущей профессии;</w:t>
      </w:r>
    </w:p>
    <w:p w14:paraId="40E4A0AF" w14:textId="77777777" w:rsidR="00FE550F" w:rsidRDefault="00FE550F" w:rsidP="00F00643">
      <w:pPr>
        <w:numPr>
          <w:ilvl w:val="0"/>
          <w:numId w:val="3"/>
        </w:numPr>
        <w:tabs>
          <w:tab w:val="left" w:pos="1134"/>
        </w:tabs>
        <w:spacing w:line="276" w:lineRule="auto"/>
        <w:ind w:left="0" w:firstLine="709"/>
        <w:jc w:val="both"/>
      </w:pPr>
      <w:r>
        <w:t>оценка собственного продвижения, личностного развития;</w:t>
      </w:r>
    </w:p>
    <w:p w14:paraId="1DF52F85" w14:textId="77777777" w:rsidR="00FE550F" w:rsidRDefault="00FE550F" w:rsidP="00F00643">
      <w:pPr>
        <w:numPr>
          <w:ilvl w:val="0"/>
          <w:numId w:val="3"/>
        </w:numPr>
        <w:tabs>
          <w:tab w:val="left" w:pos="1134"/>
        </w:tabs>
        <w:spacing w:line="276" w:lineRule="auto"/>
        <w:ind w:left="0" w:firstLine="709"/>
        <w:jc w:val="both"/>
      </w:pPr>
      <w: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22CC1E7" w14:textId="77777777" w:rsidR="00FE550F" w:rsidRDefault="00FE550F" w:rsidP="00F00643">
      <w:pPr>
        <w:numPr>
          <w:ilvl w:val="0"/>
          <w:numId w:val="3"/>
        </w:numPr>
        <w:tabs>
          <w:tab w:val="left" w:pos="1134"/>
        </w:tabs>
        <w:spacing w:line="276" w:lineRule="auto"/>
        <w:ind w:left="0" w:firstLine="709"/>
        <w:jc w:val="both"/>
      </w:pPr>
      <w:r>
        <w:t xml:space="preserve">ответственность за результат учебной деятельности и подготовки </w:t>
      </w:r>
      <w:r>
        <w:br/>
        <w:t>к профессиональной деятельности;</w:t>
      </w:r>
    </w:p>
    <w:p w14:paraId="6A17AAC9" w14:textId="77777777" w:rsidR="00FE550F" w:rsidRDefault="00FE550F" w:rsidP="00F00643">
      <w:pPr>
        <w:numPr>
          <w:ilvl w:val="0"/>
          <w:numId w:val="3"/>
        </w:numPr>
        <w:tabs>
          <w:tab w:val="left" w:pos="1134"/>
        </w:tabs>
        <w:spacing w:line="276" w:lineRule="auto"/>
        <w:ind w:left="0" w:firstLine="709"/>
        <w:jc w:val="both"/>
      </w:pPr>
      <w:r>
        <w:t>проявление высокопрофессиональной трудовой активности;</w:t>
      </w:r>
    </w:p>
    <w:p w14:paraId="28FFC221" w14:textId="77777777" w:rsidR="00FE550F" w:rsidRDefault="00FE550F" w:rsidP="00F00643">
      <w:pPr>
        <w:numPr>
          <w:ilvl w:val="0"/>
          <w:numId w:val="3"/>
        </w:numPr>
        <w:tabs>
          <w:tab w:val="left" w:pos="1134"/>
        </w:tabs>
        <w:spacing w:line="276" w:lineRule="auto"/>
        <w:ind w:left="0" w:firstLine="709"/>
        <w:jc w:val="both"/>
      </w:pPr>
      <w:r>
        <w:t>участие в исследовательской и проектной работе;</w:t>
      </w:r>
    </w:p>
    <w:p w14:paraId="76C72F0C" w14:textId="77777777" w:rsidR="00FE550F" w:rsidRDefault="00FE550F" w:rsidP="00F00643">
      <w:pPr>
        <w:numPr>
          <w:ilvl w:val="0"/>
          <w:numId w:val="3"/>
        </w:numPr>
        <w:tabs>
          <w:tab w:val="left" w:pos="1134"/>
        </w:tabs>
        <w:spacing w:line="276" w:lineRule="auto"/>
        <w:ind w:left="0" w:firstLine="709"/>
        <w:jc w:val="both"/>
      </w:pPr>
      <w:r>
        <w:t>участие в конкурсах профессионального мастерства, олимпиадах по профессии, викторинах, в предметных неделях;</w:t>
      </w:r>
    </w:p>
    <w:p w14:paraId="5264CF00" w14:textId="77777777" w:rsidR="00FE550F" w:rsidRDefault="00FE550F" w:rsidP="00F00643">
      <w:pPr>
        <w:numPr>
          <w:ilvl w:val="0"/>
          <w:numId w:val="3"/>
        </w:numPr>
        <w:tabs>
          <w:tab w:val="left" w:pos="1134"/>
        </w:tabs>
        <w:spacing w:line="276" w:lineRule="auto"/>
        <w:ind w:left="0" w:firstLine="709"/>
        <w:jc w:val="both"/>
      </w:pPr>
      <w:r>
        <w:t>соблюдение этических норм общения при взаимодействии с обучающимися, преподавателями, мастерами и руководителями практики;</w:t>
      </w:r>
    </w:p>
    <w:p w14:paraId="006625B8" w14:textId="77777777" w:rsidR="00FE550F" w:rsidRDefault="00FE550F" w:rsidP="00F00643">
      <w:pPr>
        <w:numPr>
          <w:ilvl w:val="0"/>
          <w:numId w:val="3"/>
        </w:numPr>
        <w:tabs>
          <w:tab w:val="left" w:pos="1134"/>
        </w:tabs>
        <w:spacing w:line="276" w:lineRule="auto"/>
        <w:ind w:left="0" w:firstLine="709"/>
        <w:jc w:val="both"/>
      </w:pPr>
      <w:r>
        <w:t>конструктивное взаимодействие в учебном коллективе/бригаде;</w:t>
      </w:r>
    </w:p>
    <w:p w14:paraId="69C1BAD7" w14:textId="77777777" w:rsidR="00FE550F" w:rsidRDefault="00FE550F" w:rsidP="00F00643">
      <w:pPr>
        <w:numPr>
          <w:ilvl w:val="0"/>
          <w:numId w:val="3"/>
        </w:numPr>
        <w:tabs>
          <w:tab w:val="left" w:pos="1134"/>
        </w:tabs>
        <w:spacing w:line="276" w:lineRule="auto"/>
        <w:ind w:left="0" w:firstLine="709"/>
        <w:jc w:val="both"/>
      </w:pPr>
      <w:r>
        <w:t>демонстрация навыков межличностного делового общения, социального имиджа;</w:t>
      </w:r>
    </w:p>
    <w:p w14:paraId="4829B062" w14:textId="77777777" w:rsidR="00FE550F" w:rsidRDefault="00FE550F" w:rsidP="00F00643">
      <w:pPr>
        <w:numPr>
          <w:ilvl w:val="0"/>
          <w:numId w:val="3"/>
        </w:numPr>
        <w:tabs>
          <w:tab w:val="left" w:pos="1134"/>
        </w:tabs>
        <w:spacing w:line="276" w:lineRule="auto"/>
        <w:ind w:left="0" w:firstLine="709"/>
        <w:jc w:val="both"/>
      </w:pPr>
      <w: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608582" w14:textId="77777777" w:rsidR="00FE550F" w:rsidRDefault="00FE550F" w:rsidP="00F00643">
      <w:pPr>
        <w:numPr>
          <w:ilvl w:val="0"/>
          <w:numId w:val="3"/>
        </w:numPr>
        <w:tabs>
          <w:tab w:val="left" w:pos="1134"/>
        </w:tabs>
        <w:spacing w:line="276" w:lineRule="auto"/>
        <w:ind w:left="0" w:firstLine="709"/>
        <w:jc w:val="both"/>
      </w:pPr>
      <w:r>
        <w:t xml:space="preserve">сформированность гражданской позиции; участие в волонтерском движении;  </w:t>
      </w:r>
    </w:p>
    <w:p w14:paraId="4BEE80E7" w14:textId="77777777" w:rsidR="00FE550F" w:rsidRDefault="00FE550F" w:rsidP="00F00643">
      <w:pPr>
        <w:numPr>
          <w:ilvl w:val="0"/>
          <w:numId w:val="3"/>
        </w:numPr>
        <w:tabs>
          <w:tab w:val="left" w:pos="1134"/>
        </w:tabs>
        <w:spacing w:line="276" w:lineRule="auto"/>
        <w:ind w:left="0" w:firstLine="709"/>
        <w:jc w:val="both"/>
      </w:pPr>
      <w:r>
        <w:t xml:space="preserve">проявление мировоззренческих установок на готовность молодых людей к работе </w:t>
      </w:r>
      <w:r>
        <w:br/>
        <w:t>на благо Отечества;</w:t>
      </w:r>
    </w:p>
    <w:p w14:paraId="17D3EC00" w14:textId="77777777" w:rsidR="00FE550F" w:rsidRDefault="00FE550F" w:rsidP="00F00643">
      <w:pPr>
        <w:numPr>
          <w:ilvl w:val="0"/>
          <w:numId w:val="3"/>
        </w:numPr>
        <w:tabs>
          <w:tab w:val="left" w:pos="1134"/>
        </w:tabs>
        <w:spacing w:line="276" w:lineRule="auto"/>
        <w:ind w:left="0" w:firstLine="709"/>
        <w:jc w:val="both"/>
        <w:rPr>
          <w:spacing w:val="-6"/>
        </w:rPr>
      </w:pPr>
      <w:r>
        <w:rPr>
          <w:spacing w:val="-6"/>
        </w:rPr>
        <w:t>проявление правовой активности и навыков правомерного поведения, уважения к Закону;</w:t>
      </w:r>
    </w:p>
    <w:p w14:paraId="38116A75" w14:textId="77777777" w:rsidR="00FE550F" w:rsidRDefault="00FE550F" w:rsidP="00F00643">
      <w:pPr>
        <w:numPr>
          <w:ilvl w:val="0"/>
          <w:numId w:val="3"/>
        </w:numPr>
        <w:tabs>
          <w:tab w:val="left" w:pos="1134"/>
        </w:tabs>
        <w:spacing w:line="276" w:lineRule="auto"/>
        <w:ind w:left="0" w:firstLine="709"/>
        <w:jc w:val="both"/>
      </w:pPr>
      <w:r>
        <w:lastRenderedPageBreak/>
        <w:t>отсутствие фактов проявления идеологии терроризма и экстремизма среди обучающихся;</w:t>
      </w:r>
    </w:p>
    <w:p w14:paraId="0F2DD5A9" w14:textId="77777777" w:rsidR="00FE550F" w:rsidRDefault="00FE550F" w:rsidP="00F00643">
      <w:pPr>
        <w:numPr>
          <w:ilvl w:val="0"/>
          <w:numId w:val="3"/>
        </w:numPr>
        <w:tabs>
          <w:tab w:val="left" w:pos="1134"/>
        </w:tabs>
        <w:spacing w:line="276" w:lineRule="auto"/>
        <w:ind w:left="0" w:firstLine="709"/>
        <w:jc w:val="both"/>
      </w:pPr>
      <w:r>
        <w:t xml:space="preserve">отсутствие социальных конфликтов среди обучающихся, основанных </w:t>
      </w:r>
      <w:r>
        <w:br/>
        <w:t>на межнациональной, межрелигиозной почве;</w:t>
      </w:r>
    </w:p>
    <w:p w14:paraId="6C6A6EFC" w14:textId="77777777" w:rsidR="00FE550F" w:rsidRDefault="00FE550F" w:rsidP="00F00643">
      <w:pPr>
        <w:numPr>
          <w:ilvl w:val="0"/>
          <w:numId w:val="3"/>
        </w:numPr>
        <w:tabs>
          <w:tab w:val="left" w:pos="1134"/>
        </w:tabs>
        <w:spacing w:line="276" w:lineRule="auto"/>
        <w:ind w:left="0" w:firstLine="709"/>
        <w:jc w:val="both"/>
      </w:pPr>
      <w:r>
        <w:t xml:space="preserve">участие в реализации просветительских программ, поисковых, археологических, </w:t>
      </w:r>
      <w:r>
        <w:br/>
        <w:t xml:space="preserve">военно-исторических, краеведческих отрядах и молодежных объединениях; </w:t>
      </w:r>
    </w:p>
    <w:p w14:paraId="4A30BB66" w14:textId="77777777" w:rsidR="00FE550F" w:rsidRDefault="00FE550F" w:rsidP="00F00643">
      <w:pPr>
        <w:numPr>
          <w:ilvl w:val="0"/>
          <w:numId w:val="3"/>
        </w:numPr>
        <w:tabs>
          <w:tab w:val="left" w:pos="1134"/>
        </w:tabs>
        <w:spacing w:line="276" w:lineRule="auto"/>
        <w:ind w:left="0" w:firstLine="709"/>
        <w:jc w:val="both"/>
      </w:pPr>
      <w:r>
        <w:t>добровольческие инициативы по поддержки инвалидов и престарелых граждан;</w:t>
      </w:r>
    </w:p>
    <w:p w14:paraId="4A9209A7" w14:textId="77777777" w:rsidR="00FE550F" w:rsidRDefault="00FE550F" w:rsidP="00F00643">
      <w:pPr>
        <w:numPr>
          <w:ilvl w:val="0"/>
          <w:numId w:val="3"/>
        </w:numPr>
        <w:tabs>
          <w:tab w:val="left" w:pos="1134"/>
        </w:tabs>
        <w:spacing w:line="276" w:lineRule="auto"/>
        <w:ind w:left="0" w:firstLine="709"/>
        <w:jc w:val="both"/>
      </w:pPr>
      <w:r>
        <w:t>проявление экологической культуры, бережного отношения к родной земле, природным богатствам России и мира;</w:t>
      </w:r>
    </w:p>
    <w:p w14:paraId="5F891E16" w14:textId="77777777" w:rsidR="00FE550F" w:rsidRDefault="00FE550F" w:rsidP="00F00643">
      <w:pPr>
        <w:numPr>
          <w:ilvl w:val="0"/>
          <w:numId w:val="3"/>
        </w:numPr>
        <w:tabs>
          <w:tab w:val="left" w:pos="1134"/>
        </w:tabs>
        <w:spacing w:line="276" w:lineRule="auto"/>
        <w:ind w:left="0" w:firstLine="709"/>
        <w:jc w:val="both"/>
      </w:pPr>
      <w:r>
        <w:t>демонстрация умений и навыков разумного природопользования, нетерпимого отношения к действиям, приносящим вред экологии;</w:t>
      </w:r>
    </w:p>
    <w:p w14:paraId="2A542AB4" w14:textId="77777777" w:rsidR="00FE550F" w:rsidRDefault="00FE550F" w:rsidP="00F00643">
      <w:pPr>
        <w:numPr>
          <w:ilvl w:val="0"/>
          <w:numId w:val="3"/>
        </w:numPr>
        <w:tabs>
          <w:tab w:val="left" w:pos="1134"/>
        </w:tabs>
        <w:spacing w:line="276" w:lineRule="auto"/>
        <w:ind w:left="0" w:firstLine="709"/>
        <w:jc w:val="both"/>
      </w:pPr>
      <w:r>
        <w:t>демонстрация навыков здорового образа жизни и высокий уровень культуры здоровья обучающихся;</w:t>
      </w:r>
    </w:p>
    <w:p w14:paraId="79F706C4" w14:textId="77777777" w:rsidR="00FE550F" w:rsidRDefault="00FE550F" w:rsidP="00F00643">
      <w:pPr>
        <w:numPr>
          <w:ilvl w:val="0"/>
          <w:numId w:val="3"/>
        </w:numPr>
        <w:tabs>
          <w:tab w:val="left" w:pos="1134"/>
        </w:tabs>
        <w:spacing w:line="276" w:lineRule="auto"/>
        <w:ind w:left="0" w:firstLine="709"/>
        <w:jc w:val="both"/>
      </w:pPr>
      <w: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4CB8311" w14:textId="77777777" w:rsidR="00FE550F" w:rsidRDefault="00FE550F" w:rsidP="00F00643">
      <w:pPr>
        <w:numPr>
          <w:ilvl w:val="0"/>
          <w:numId w:val="3"/>
        </w:numPr>
        <w:tabs>
          <w:tab w:val="left" w:pos="1134"/>
        </w:tabs>
        <w:spacing w:line="276" w:lineRule="auto"/>
        <w:ind w:left="0" w:firstLine="709"/>
        <w:jc w:val="both"/>
      </w:pPr>
      <w:r>
        <w:t xml:space="preserve">участие в конкурсах профессионального мастерства и в командных проектах; </w:t>
      </w:r>
    </w:p>
    <w:p w14:paraId="5E6FF260" w14:textId="77777777" w:rsidR="00FE550F" w:rsidRDefault="00FE550F" w:rsidP="00F00643">
      <w:pPr>
        <w:numPr>
          <w:ilvl w:val="0"/>
          <w:numId w:val="3"/>
        </w:numPr>
        <w:tabs>
          <w:tab w:val="left" w:pos="1134"/>
        </w:tabs>
        <w:spacing w:line="276" w:lineRule="auto"/>
        <w:ind w:left="0" w:firstLine="709"/>
        <w:jc w:val="both"/>
        <w:rPr>
          <w:b/>
          <w:bCs/>
          <w:kern w:val="32"/>
          <w:lang w:val="x-none" w:eastAsia="x-none"/>
        </w:rPr>
      </w:pPr>
      <w:r>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7B2267E" w14:textId="77777777" w:rsidR="00FE550F" w:rsidRDefault="00FE550F" w:rsidP="00F00643">
      <w:pPr>
        <w:tabs>
          <w:tab w:val="left" w:pos="1134"/>
        </w:tabs>
        <w:spacing w:line="276" w:lineRule="auto"/>
        <w:ind w:left="709"/>
        <w:jc w:val="both"/>
        <w:rPr>
          <w:spacing w:val="-6"/>
        </w:rPr>
      </w:pPr>
    </w:p>
    <w:p w14:paraId="11FFCFE3" w14:textId="77777777" w:rsidR="00FE550F" w:rsidRDefault="00FE550F" w:rsidP="00F00643">
      <w:pPr>
        <w:tabs>
          <w:tab w:val="left" w:pos="1134"/>
        </w:tabs>
        <w:spacing w:line="276" w:lineRule="auto"/>
        <w:jc w:val="center"/>
        <w:rPr>
          <w:b/>
          <w:bCs/>
          <w:kern w:val="32"/>
          <w:lang w:val="x-none" w:eastAsia="x-none"/>
        </w:rPr>
      </w:pPr>
      <w:r>
        <w:rPr>
          <w:b/>
          <w:bCs/>
          <w:kern w:val="32"/>
          <w:lang w:val="x-none" w:eastAsia="x-none"/>
        </w:rPr>
        <w:t xml:space="preserve">РАЗДЕЛ </w:t>
      </w:r>
      <w:r>
        <w:rPr>
          <w:b/>
          <w:bCs/>
          <w:kern w:val="32"/>
          <w:lang w:eastAsia="x-none"/>
        </w:rPr>
        <w:t>3.</w:t>
      </w:r>
      <w:r>
        <w:rPr>
          <w:b/>
          <w:bCs/>
          <w:kern w:val="32"/>
          <w:lang w:val="x-none" w:eastAsia="x-none"/>
        </w:rPr>
        <w:t xml:space="preserve"> </w:t>
      </w:r>
      <w:bookmarkStart w:id="9" w:name="_Hlk73028785"/>
      <w:r>
        <w:rPr>
          <w:b/>
          <w:bCs/>
          <w:kern w:val="32"/>
          <w:lang w:val="x-none" w:eastAsia="x-none"/>
        </w:rPr>
        <w:t>ТРЕБОВАНИЯ К РЕСУРСНОМУ ОБЕСПЕЧЕНИЮ ВОСПИТАТЕЛЬНОЙ РАБОТЫ</w:t>
      </w:r>
      <w:bookmarkEnd w:id="9"/>
    </w:p>
    <w:p w14:paraId="1DD70492" w14:textId="77777777" w:rsidR="00FE550F" w:rsidRDefault="00FE550F" w:rsidP="00F00643">
      <w:pPr>
        <w:keepNext/>
        <w:spacing w:before="120" w:after="120" w:line="276" w:lineRule="auto"/>
        <w:ind w:firstLine="709"/>
        <w:jc w:val="both"/>
        <w:outlineLvl w:val="0"/>
        <w:rPr>
          <w:b/>
          <w:bCs/>
          <w:kern w:val="32"/>
          <w:lang w:val="x-none" w:eastAsia="x-none"/>
        </w:rPr>
      </w:pPr>
      <w:r>
        <w:rPr>
          <w:kern w:val="32"/>
          <w:lang w:val="x-none" w:eastAsia="x-none"/>
        </w:rPr>
        <w:t xml:space="preserve">Ресурсное обеспечение воспитательной работы </w:t>
      </w:r>
      <w:r>
        <w:rPr>
          <w:kern w:val="32"/>
          <w:lang w:eastAsia="x-none"/>
        </w:rPr>
        <w:t>ГБПОУ «НАМТ</w:t>
      </w:r>
      <w:r>
        <w:rPr>
          <w:kern w:val="32"/>
          <w:lang w:val="x-none" w:eastAsia="x-none"/>
        </w:rPr>
        <w:t xml:space="preserve"> направлено на создание условий для осуществления воспитательной деятельности обучающихся</w:t>
      </w:r>
      <w:r>
        <w:rPr>
          <w:kern w:val="32"/>
          <w:lang w:eastAsia="x-none"/>
        </w:rPr>
        <w:t>, в том числе инвалидов и лиц с ОВЗ,</w:t>
      </w:r>
      <w:r>
        <w:rPr>
          <w:kern w:val="32"/>
          <w:lang w:val="x-none" w:eastAsia="x-none"/>
        </w:rPr>
        <w:t xml:space="preserve"> </w:t>
      </w:r>
      <w:r>
        <w:rPr>
          <w:kern w:val="32"/>
          <w:lang w:val="x-none" w:eastAsia="x-none"/>
        </w:rPr>
        <w:br/>
        <w:t xml:space="preserve">в контексте реализации образовательной программы. </w:t>
      </w:r>
    </w:p>
    <w:p w14:paraId="5CD704FE" w14:textId="77777777" w:rsidR="00FE550F" w:rsidRDefault="00FE550F" w:rsidP="00F00643">
      <w:pPr>
        <w:keepNext/>
        <w:tabs>
          <w:tab w:val="left" w:pos="1134"/>
        </w:tabs>
        <w:spacing w:after="60" w:line="276" w:lineRule="auto"/>
        <w:ind w:firstLine="851"/>
        <w:jc w:val="both"/>
        <w:outlineLvl w:val="0"/>
        <w:rPr>
          <w:b/>
          <w:bCs/>
          <w:kern w:val="32"/>
          <w:lang w:val="x-none" w:eastAsia="x-none"/>
        </w:rPr>
      </w:pPr>
      <w:r>
        <w:rPr>
          <w:b/>
          <w:bCs/>
          <w:kern w:val="32"/>
          <w:lang w:eastAsia="x-none"/>
        </w:rPr>
        <w:t>3.1.</w:t>
      </w:r>
      <w:r>
        <w:rPr>
          <w:kern w:val="32"/>
          <w:lang w:eastAsia="x-none"/>
        </w:rPr>
        <w:t xml:space="preserve"> </w:t>
      </w:r>
      <w:r>
        <w:rPr>
          <w:b/>
          <w:bCs/>
          <w:kern w:val="32"/>
          <w:lang w:val="x-none" w:eastAsia="x-none"/>
        </w:rPr>
        <w:t>Нормативно-правовое обеспечение воспитательной работы</w:t>
      </w:r>
    </w:p>
    <w:p w14:paraId="3FE767B4" w14:textId="77777777" w:rsidR="00FE550F" w:rsidRDefault="00FE550F" w:rsidP="00F00643">
      <w:pPr>
        <w:keepNext/>
        <w:tabs>
          <w:tab w:val="left" w:pos="1134"/>
        </w:tabs>
        <w:spacing w:after="60" w:line="276" w:lineRule="auto"/>
        <w:ind w:firstLine="851"/>
        <w:jc w:val="both"/>
        <w:outlineLvl w:val="0"/>
        <w:rPr>
          <w:kern w:val="32"/>
          <w:lang w:val="x-none" w:eastAsia="x-none"/>
        </w:rPr>
      </w:pPr>
      <w:r>
        <w:rPr>
          <w:kern w:val="32"/>
          <w:lang w:eastAsia="x-none"/>
        </w:rPr>
        <w:t>Рабочая</w:t>
      </w:r>
      <w:r>
        <w:rPr>
          <w:kern w:val="32"/>
          <w:lang w:val="x-none" w:eastAsia="x-none"/>
        </w:rPr>
        <w:t xml:space="preserve"> программа воспитания </w:t>
      </w:r>
      <w:r>
        <w:rPr>
          <w:kern w:val="32"/>
          <w:lang w:eastAsia="x-none"/>
        </w:rPr>
        <w:t>ГБПОУ «НАМТ</w:t>
      </w:r>
      <w:r>
        <w:rPr>
          <w:kern w:val="32"/>
          <w:lang w:val="x-none" w:eastAsia="x-none"/>
        </w:rPr>
        <w:t xml:space="preserve"> разраб</w:t>
      </w:r>
      <w:r>
        <w:rPr>
          <w:kern w:val="32"/>
          <w:lang w:eastAsia="x-none"/>
        </w:rPr>
        <w:t>отана</w:t>
      </w:r>
      <w:r>
        <w:rPr>
          <w:kern w:val="32"/>
          <w:lang w:val="x-none" w:eastAsia="x-none"/>
        </w:rPr>
        <w:t xml:space="preserve"> в соответствии </w:t>
      </w:r>
      <w:r>
        <w:rPr>
          <w:kern w:val="32"/>
          <w:lang w:val="x-none" w:eastAsia="x-none"/>
        </w:rPr>
        <w:br/>
        <w:t>с нормативно-правовыми документами федеральных органов исполнительной власти в сфере образования, требования</w:t>
      </w:r>
      <w:r>
        <w:rPr>
          <w:kern w:val="32"/>
          <w:lang w:eastAsia="x-none"/>
        </w:rPr>
        <w:t>ми</w:t>
      </w:r>
      <w:r>
        <w:rPr>
          <w:kern w:val="32"/>
          <w:lang w:val="x-none" w:eastAsia="x-none"/>
        </w:rPr>
        <w:t xml:space="preserve"> ФГОС СПО, с учетом сложившегося опыта воспитательной деятельности и имеющимися ресурсами в</w:t>
      </w:r>
      <w:r>
        <w:rPr>
          <w:kern w:val="32"/>
          <w:lang w:eastAsia="x-none"/>
        </w:rPr>
        <w:t xml:space="preserve"> профессиональной</w:t>
      </w:r>
      <w:r>
        <w:rPr>
          <w:kern w:val="32"/>
          <w:lang w:val="x-none" w:eastAsia="x-none"/>
        </w:rPr>
        <w:t xml:space="preserve"> образовательной организации.</w:t>
      </w:r>
    </w:p>
    <w:p w14:paraId="2B823FA8" w14:textId="77777777" w:rsidR="00FE550F" w:rsidRDefault="00FE550F" w:rsidP="00F00643">
      <w:pPr>
        <w:keepNext/>
        <w:tabs>
          <w:tab w:val="left" w:pos="1134"/>
        </w:tabs>
        <w:spacing w:after="60" w:line="276" w:lineRule="auto"/>
        <w:ind w:firstLine="851"/>
        <w:jc w:val="both"/>
        <w:outlineLvl w:val="0"/>
        <w:rPr>
          <w:b/>
          <w:bCs/>
          <w:kern w:val="32"/>
          <w:lang w:eastAsia="x-none"/>
        </w:rPr>
      </w:pPr>
    </w:p>
    <w:p w14:paraId="3ED0CCA6" w14:textId="77777777" w:rsidR="00FE550F" w:rsidRDefault="00FE550F" w:rsidP="00F00643">
      <w:pPr>
        <w:keepNext/>
        <w:tabs>
          <w:tab w:val="left" w:pos="1134"/>
        </w:tabs>
        <w:spacing w:after="60" w:line="276" w:lineRule="auto"/>
        <w:ind w:firstLine="851"/>
        <w:jc w:val="both"/>
        <w:outlineLvl w:val="0"/>
        <w:rPr>
          <w:b/>
          <w:bCs/>
          <w:kern w:val="32"/>
          <w:lang w:eastAsia="x-none"/>
        </w:rPr>
      </w:pPr>
      <w:r>
        <w:rPr>
          <w:b/>
          <w:bCs/>
          <w:kern w:val="32"/>
          <w:lang w:eastAsia="x-none"/>
        </w:rPr>
        <w:t>3</w:t>
      </w:r>
      <w:r>
        <w:rPr>
          <w:b/>
          <w:bCs/>
          <w:kern w:val="32"/>
          <w:lang w:val="x-none" w:eastAsia="x-none"/>
        </w:rPr>
        <w:t>.2.</w:t>
      </w:r>
      <w:r>
        <w:rPr>
          <w:kern w:val="32"/>
          <w:lang w:val="x-none" w:eastAsia="x-none"/>
        </w:rPr>
        <w:t xml:space="preserve"> </w:t>
      </w:r>
      <w:r>
        <w:rPr>
          <w:b/>
          <w:bCs/>
          <w:kern w:val="32"/>
          <w:lang w:val="x-none" w:eastAsia="x-none"/>
        </w:rPr>
        <w:t>Кадровое обеспечение воспитательной работы</w:t>
      </w:r>
    </w:p>
    <w:p w14:paraId="6B47D41E" w14:textId="77777777" w:rsidR="00FE550F" w:rsidRDefault="00FE550F" w:rsidP="00F00643">
      <w:pPr>
        <w:keepNext/>
        <w:tabs>
          <w:tab w:val="left" w:pos="1134"/>
        </w:tabs>
        <w:spacing w:after="60" w:line="276" w:lineRule="auto"/>
        <w:ind w:firstLine="851"/>
        <w:jc w:val="both"/>
        <w:outlineLvl w:val="0"/>
        <w:rPr>
          <w:kern w:val="32"/>
          <w:lang w:eastAsia="x-none"/>
        </w:rPr>
      </w:pPr>
      <w:r>
        <w:rPr>
          <w:kern w:val="32"/>
          <w:lang w:eastAsia="x-none"/>
        </w:rPr>
        <w:t>Для реализации рабочей</w:t>
      </w:r>
      <w:r>
        <w:rPr>
          <w:kern w:val="32"/>
          <w:lang w:val="x-none" w:eastAsia="x-none"/>
        </w:rPr>
        <w:t xml:space="preserve"> программ</w:t>
      </w:r>
      <w:r>
        <w:rPr>
          <w:kern w:val="32"/>
          <w:lang w:eastAsia="x-none"/>
        </w:rPr>
        <w:t>ы</w:t>
      </w:r>
      <w:r>
        <w:rPr>
          <w:kern w:val="32"/>
          <w:lang w:val="x-none" w:eastAsia="x-none"/>
        </w:rPr>
        <w:t xml:space="preserve"> воспитания </w:t>
      </w:r>
      <w:r>
        <w:rPr>
          <w:kern w:val="32"/>
          <w:lang w:eastAsia="x-none"/>
        </w:rPr>
        <w:t>ГБПОУ «НАМТ</w:t>
      </w:r>
      <w:r>
        <w:rPr>
          <w:kern w:val="32"/>
          <w:lang w:val="x-none" w:eastAsia="x-none"/>
        </w:rPr>
        <w:t xml:space="preserve"> укомплектована квалифицированными специалистами. Управление воспитательной работ</w:t>
      </w:r>
      <w:r>
        <w:rPr>
          <w:kern w:val="32"/>
          <w:lang w:eastAsia="x-none"/>
        </w:rPr>
        <w:t>ой</w:t>
      </w:r>
      <w:r>
        <w:rPr>
          <w:kern w:val="32"/>
          <w:lang w:val="x-none" w:eastAsia="x-none"/>
        </w:rPr>
        <w:t xml:space="preserve"> обеспечивается кадровым составом, включающим директора, который не</w:t>
      </w:r>
      <w:r>
        <w:rPr>
          <w:kern w:val="32"/>
          <w:lang w:eastAsia="x-none"/>
        </w:rPr>
        <w:t>сёт</w:t>
      </w:r>
      <w:r>
        <w:rPr>
          <w:kern w:val="32"/>
          <w:lang w:val="x-none" w:eastAsia="x-none"/>
        </w:rPr>
        <w:t xml:space="preserve"> ответственность за организацию воспитательной работы в</w:t>
      </w:r>
      <w:r>
        <w:rPr>
          <w:kern w:val="32"/>
          <w:lang w:eastAsia="x-none"/>
        </w:rPr>
        <w:t xml:space="preserve"> профессиональной</w:t>
      </w:r>
      <w:r>
        <w:rPr>
          <w:kern w:val="32"/>
          <w:lang w:val="x-none" w:eastAsia="x-none"/>
        </w:rPr>
        <w:t xml:space="preserve"> образовательной организации, заместител</w:t>
      </w:r>
      <w:r>
        <w:rPr>
          <w:kern w:val="32"/>
          <w:lang w:eastAsia="x-none"/>
        </w:rPr>
        <w:t>я</w:t>
      </w:r>
      <w:r>
        <w:rPr>
          <w:kern w:val="32"/>
          <w:lang w:val="x-none" w:eastAsia="x-none"/>
        </w:rPr>
        <w:t xml:space="preserve"> директора, непосредственно курирующ</w:t>
      </w:r>
      <w:r>
        <w:rPr>
          <w:kern w:val="32"/>
          <w:lang w:eastAsia="x-none"/>
        </w:rPr>
        <w:t>его</w:t>
      </w:r>
      <w:r>
        <w:rPr>
          <w:kern w:val="32"/>
          <w:lang w:val="x-none" w:eastAsia="x-none"/>
        </w:rPr>
        <w:t xml:space="preserve"> данное направление, педагог</w:t>
      </w:r>
      <w:r>
        <w:rPr>
          <w:kern w:val="32"/>
          <w:lang w:eastAsia="x-none"/>
        </w:rPr>
        <w:t>ов</w:t>
      </w:r>
      <w:r>
        <w:rPr>
          <w:kern w:val="32"/>
          <w:lang w:val="x-none" w:eastAsia="x-none"/>
        </w:rPr>
        <w:t>-организатор</w:t>
      </w:r>
      <w:r>
        <w:rPr>
          <w:kern w:val="32"/>
          <w:lang w:eastAsia="x-none"/>
        </w:rPr>
        <w:t>ов</w:t>
      </w:r>
      <w:r>
        <w:rPr>
          <w:kern w:val="32"/>
          <w:lang w:val="x-none" w:eastAsia="x-none"/>
        </w:rPr>
        <w:t xml:space="preserve">, </w:t>
      </w:r>
      <w:r>
        <w:rPr>
          <w:kern w:val="32"/>
          <w:lang w:eastAsia="x-none"/>
        </w:rPr>
        <w:t xml:space="preserve">социальных педагогов, </w:t>
      </w:r>
      <w:r>
        <w:rPr>
          <w:kern w:val="32"/>
          <w:lang w:val="x-none" w:eastAsia="x-none"/>
        </w:rPr>
        <w:t>специалист</w:t>
      </w:r>
      <w:r>
        <w:rPr>
          <w:kern w:val="32"/>
          <w:lang w:eastAsia="x-none"/>
        </w:rPr>
        <w:t>ов</w:t>
      </w:r>
      <w:r>
        <w:rPr>
          <w:kern w:val="32"/>
          <w:lang w:val="x-none" w:eastAsia="x-none"/>
        </w:rPr>
        <w:t xml:space="preserve"> психолого-педагогическ</w:t>
      </w:r>
      <w:r>
        <w:rPr>
          <w:kern w:val="32"/>
          <w:lang w:eastAsia="x-none"/>
        </w:rPr>
        <w:t>ой</w:t>
      </w:r>
      <w:r>
        <w:rPr>
          <w:kern w:val="32"/>
          <w:lang w:val="x-none" w:eastAsia="x-none"/>
        </w:rPr>
        <w:t xml:space="preserve"> служб</w:t>
      </w:r>
      <w:r>
        <w:rPr>
          <w:kern w:val="32"/>
          <w:lang w:eastAsia="x-none"/>
        </w:rPr>
        <w:t>ы</w:t>
      </w:r>
      <w:r>
        <w:rPr>
          <w:kern w:val="32"/>
          <w:lang w:val="x-none" w:eastAsia="x-none"/>
        </w:rPr>
        <w:t>, классны</w:t>
      </w:r>
      <w:r>
        <w:rPr>
          <w:kern w:val="32"/>
          <w:lang w:eastAsia="x-none"/>
        </w:rPr>
        <w:t>х</w:t>
      </w:r>
      <w:r>
        <w:rPr>
          <w:kern w:val="32"/>
          <w:lang w:val="x-none" w:eastAsia="x-none"/>
        </w:rPr>
        <w:t xml:space="preserve"> руководител</w:t>
      </w:r>
      <w:r>
        <w:rPr>
          <w:kern w:val="32"/>
          <w:lang w:eastAsia="x-none"/>
        </w:rPr>
        <w:t>ей (кураторов)</w:t>
      </w:r>
      <w:r>
        <w:rPr>
          <w:kern w:val="32"/>
          <w:lang w:val="x-none" w:eastAsia="x-none"/>
        </w:rPr>
        <w:t xml:space="preserve">, </w:t>
      </w:r>
      <w:r>
        <w:rPr>
          <w:kern w:val="32"/>
          <w:lang w:val="x-none" w:eastAsia="x-none"/>
        </w:rPr>
        <w:lastRenderedPageBreak/>
        <w:t>п</w:t>
      </w:r>
      <w:r>
        <w:rPr>
          <w:kern w:val="32"/>
          <w:lang w:eastAsia="x-none"/>
        </w:rPr>
        <w:t>реподавателей</w:t>
      </w:r>
      <w:r>
        <w:rPr>
          <w:kern w:val="32"/>
          <w:lang w:val="x-none" w:eastAsia="x-none"/>
        </w:rPr>
        <w:t>, мастер</w:t>
      </w:r>
      <w:r>
        <w:rPr>
          <w:kern w:val="32"/>
          <w:lang w:eastAsia="x-none"/>
        </w:rPr>
        <w:t>ов</w:t>
      </w:r>
      <w:r>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Pr>
          <w:kern w:val="32"/>
          <w:lang w:eastAsia="x-none"/>
        </w:rPr>
        <w:t>.</w:t>
      </w:r>
    </w:p>
    <w:p w14:paraId="3DA17E9B" w14:textId="77777777" w:rsidR="00FE550F" w:rsidRDefault="00FE550F" w:rsidP="00F00643">
      <w:pPr>
        <w:keepNext/>
        <w:tabs>
          <w:tab w:val="left" w:pos="1134"/>
        </w:tabs>
        <w:spacing w:after="60" w:line="276" w:lineRule="auto"/>
        <w:ind w:firstLine="851"/>
        <w:jc w:val="both"/>
        <w:outlineLvl w:val="0"/>
        <w:rPr>
          <w:kern w:val="32"/>
          <w:lang w:eastAsia="x-none"/>
        </w:rPr>
      </w:pPr>
    </w:p>
    <w:p w14:paraId="7782D5F3" w14:textId="77777777" w:rsidR="00FE550F" w:rsidRDefault="00FE550F" w:rsidP="00F00643">
      <w:pPr>
        <w:keepNext/>
        <w:tabs>
          <w:tab w:val="left" w:pos="1134"/>
        </w:tabs>
        <w:spacing w:after="60" w:line="276" w:lineRule="auto"/>
        <w:ind w:left="851"/>
        <w:jc w:val="both"/>
        <w:outlineLvl w:val="0"/>
        <w:rPr>
          <w:b/>
          <w:bCs/>
          <w:kern w:val="32"/>
          <w:lang w:val="x-none" w:eastAsia="x-none"/>
        </w:rPr>
      </w:pPr>
      <w:r>
        <w:rPr>
          <w:b/>
          <w:bCs/>
          <w:kern w:val="32"/>
          <w:lang w:eastAsia="x-none"/>
        </w:rPr>
        <w:t xml:space="preserve">3.3. </w:t>
      </w:r>
      <w:r>
        <w:rPr>
          <w:b/>
          <w:bCs/>
          <w:kern w:val="32"/>
          <w:lang w:val="x-none" w:eastAsia="x-none"/>
        </w:rPr>
        <w:t xml:space="preserve">Материально-техническое </w:t>
      </w:r>
      <w:bookmarkStart w:id="10" w:name="_Hlk73027911"/>
      <w:r>
        <w:rPr>
          <w:b/>
          <w:bCs/>
          <w:kern w:val="32"/>
          <w:lang w:val="x-none" w:eastAsia="x-none"/>
        </w:rPr>
        <w:t>обеспечение воспитательной работы</w:t>
      </w:r>
      <w:bookmarkEnd w:id="10"/>
    </w:p>
    <w:p w14:paraId="7156BCB7" w14:textId="77777777" w:rsidR="00FE550F" w:rsidRDefault="00FE550F" w:rsidP="00F00643">
      <w:pPr>
        <w:suppressAutoHyphens/>
        <w:spacing w:line="276" w:lineRule="auto"/>
        <w:ind w:firstLine="709"/>
        <w:jc w:val="both"/>
      </w:pPr>
      <w:r>
        <w:rPr>
          <w:b/>
        </w:rPr>
        <w:t>Специальные помещения</w:t>
      </w:r>
      <w:r>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792B8FC" w14:textId="77777777" w:rsidR="00FE550F" w:rsidRDefault="00FE550F" w:rsidP="00F00643">
      <w:pPr>
        <w:suppressAutoHyphens/>
        <w:spacing w:line="276" w:lineRule="auto"/>
        <w:ind w:firstLine="709"/>
        <w:outlineLvl w:val="0"/>
        <w:rPr>
          <w:b/>
        </w:rPr>
      </w:pPr>
      <w:r>
        <w:rPr>
          <w:b/>
        </w:rPr>
        <w:t>Спортивный комплекс.</w:t>
      </w:r>
    </w:p>
    <w:p w14:paraId="42CF62CE" w14:textId="77777777" w:rsidR="00FE550F" w:rsidRDefault="00FE550F" w:rsidP="00F00643">
      <w:pPr>
        <w:suppressAutoHyphens/>
        <w:spacing w:line="276" w:lineRule="auto"/>
        <w:ind w:firstLine="709"/>
        <w:outlineLvl w:val="0"/>
        <w:rPr>
          <w:b/>
        </w:rPr>
      </w:pPr>
      <w:r>
        <w:rPr>
          <w:b/>
        </w:rPr>
        <w:t xml:space="preserve">Залы: </w:t>
      </w:r>
      <w:r>
        <w:t>Библиотека, читальный зал с выходом в интернет</w:t>
      </w:r>
      <w:r>
        <w:rPr>
          <w:b/>
        </w:rPr>
        <w:t>, а</w:t>
      </w:r>
      <w:r>
        <w:t>ктовый зал.</w:t>
      </w:r>
    </w:p>
    <w:p w14:paraId="290E48B6" w14:textId="77777777" w:rsidR="00FE550F" w:rsidRDefault="00FE550F" w:rsidP="00F00643">
      <w:pPr>
        <w:suppressAutoHyphens/>
        <w:spacing w:line="276" w:lineRule="auto"/>
        <w:ind w:firstLine="709"/>
        <w:jc w:val="both"/>
        <w:outlineLvl w:val="0"/>
      </w:pPr>
      <w:r>
        <w:rPr>
          <w:b/>
        </w:rPr>
        <w:t xml:space="preserve">Материально-техническое оснащение </w:t>
      </w:r>
      <w:r>
        <w:t>лаборатории, мастерские и базы практики по специальности.</w:t>
      </w:r>
    </w:p>
    <w:p w14:paraId="240839B9" w14:textId="77777777" w:rsidR="00FE550F" w:rsidRDefault="00FE550F" w:rsidP="00F00643">
      <w:pPr>
        <w:suppressAutoHyphens/>
        <w:spacing w:line="276" w:lineRule="auto"/>
        <w:ind w:firstLine="709"/>
        <w:jc w:val="both"/>
        <w:rPr>
          <w:b/>
        </w:rPr>
      </w:pPr>
      <w:r>
        <w:rPr>
          <w:b/>
        </w:rPr>
        <w:t>Требования к оснащению баз практик:</w:t>
      </w:r>
    </w:p>
    <w:p w14:paraId="6A9B2C3F" w14:textId="77777777" w:rsidR="00FE550F" w:rsidRDefault="00FE550F" w:rsidP="00F00643">
      <w:pPr>
        <w:spacing w:line="276" w:lineRule="auto"/>
        <w:ind w:firstLine="709"/>
        <w:jc w:val="both"/>
        <w:rPr>
          <w:b/>
        </w:rPr>
      </w:pPr>
      <w:r>
        <w:t xml:space="preserve">Учебная практика </w:t>
      </w:r>
      <w:r>
        <w:rPr>
          <w:kern w:val="32"/>
          <w:lang w:eastAsia="x-none"/>
        </w:rPr>
        <w:t>ГБПОУ «НАМТ</w:t>
      </w:r>
      <w:r>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14:paraId="5DFD5602" w14:textId="77777777" w:rsidR="00FE550F" w:rsidRDefault="00FE550F" w:rsidP="00F00643">
      <w:pPr>
        <w:spacing w:line="276" w:lineRule="auto"/>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5AD984DC" w14:textId="77777777" w:rsidR="00FE550F" w:rsidRDefault="00FE550F" w:rsidP="00F00643">
      <w:pPr>
        <w:spacing w:line="276" w:lineRule="auto"/>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65CAC89B" w14:textId="77777777" w:rsidR="00FE550F" w:rsidRDefault="00FE550F" w:rsidP="00F00643">
      <w:pPr>
        <w:spacing w:line="276" w:lineRule="auto"/>
        <w:ind w:left="-142" w:firstLine="851"/>
      </w:pPr>
      <w:r>
        <w:t xml:space="preserve">- типичность для профессии обучающихся; </w:t>
      </w:r>
    </w:p>
    <w:p w14:paraId="2F7ED699" w14:textId="77777777" w:rsidR="00FE550F" w:rsidRDefault="00FE550F" w:rsidP="00F00643">
      <w:pPr>
        <w:spacing w:line="276" w:lineRule="auto"/>
        <w:ind w:left="-142" w:firstLine="851"/>
      </w:pPr>
      <w:r>
        <w:t>- современность оснащенности и технологии выполнения производственных работ;</w:t>
      </w:r>
    </w:p>
    <w:p w14:paraId="2FFB81D3" w14:textId="77777777" w:rsidR="00FE550F" w:rsidRDefault="00FE550F" w:rsidP="00F00643">
      <w:pPr>
        <w:spacing w:line="276" w:lineRule="auto"/>
        <w:ind w:left="-142" w:firstLine="851"/>
      </w:pPr>
      <w:r>
        <w:t>- нормальная обеспеченность сырьем, материалами, средствами технического обслуживания и т. п.;</w:t>
      </w:r>
    </w:p>
    <w:p w14:paraId="5EB0581D" w14:textId="77777777" w:rsidR="00FE550F" w:rsidRDefault="00FE550F" w:rsidP="00F00643">
      <w:pPr>
        <w:tabs>
          <w:tab w:val="left" w:pos="1134"/>
        </w:tabs>
        <w:spacing w:line="276" w:lineRule="auto"/>
        <w:ind w:left="709"/>
        <w:jc w:val="both"/>
        <w:rPr>
          <w:i/>
          <w:iCs/>
        </w:rPr>
      </w:pPr>
      <w:r>
        <w:t>- соответствие требованиям безопасности, санитарии и гигиены.</w:t>
      </w:r>
    </w:p>
    <w:p w14:paraId="2E312FEC" w14:textId="77777777" w:rsidR="00FE550F" w:rsidRDefault="00FE550F" w:rsidP="00F00643">
      <w:pPr>
        <w:keepNext/>
        <w:tabs>
          <w:tab w:val="left" w:pos="1134"/>
        </w:tabs>
        <w:spacing w:after="60" w:line="276" w:lineRule="auto"/>
        <w:ind w:firstLine="851"/>
        <w:jc w:val="both"/>
        <w:outlineLvl w:val="0"/>
        <w:rPr>
          <w:kern w:val="32"/>
          <w:lang w:eastAsia="x-none"/>
        </w:rPr>
      </w:pPr>
    </w:p>
    <w:p w14:paraId="30082CFA" w14:textId="77777777" w:rsidR="00FE550F" w:rsidRDefault="00FE550F" w:rsidP="00F00643">
      <w:pPr>
        <w:keepNext/>
        <w:tabs>
          <w:tab w:val="left" w:pos="1134"/>
        </w:tabs>
        <w:spacing w:after="60" w:line="276" w:lineRule="auto"/>
        <w:ind w:firstLine="851"/>
        <w:jc w:val="both"/>
        <w:outlineLvl w:val="0"/>
        <w:rPr>
          <w:b/>
          <w:bCs/>
          <w:kern w:val="32"/>
          <w:lang w:val="x-none" w:eastAsia="x-none"/>
        </w:rPr>
      </w:pPr>
      <w:r>
        <w:rPr>
          <w:b/>
          <w:bCs/>
          <w:kern w:val="32"/>
          <w:lang w:eastAsia="x-none"/>
        </w:rPr>
        <w:t xml:space="preserve">3.4. </w:t>
      </w:r>
      <w:r>
        <w:rPr>
          <w:b/>
          <w:bCs/>
          <w:kern w:val="32"/>
          <w:lang w:val="x-none" w:eastAsia="x-none"/>
        </w:rPr>
        <w:t>Информационное обеспечение воспитательной работы</w:t>
      </w:r>
    </w:p>
    <w:p w14:paraId="44B24E28" w14:textId="77777777" w:rsidR="00FE550F" w:rsidRDefault="00FE550F" w:rsidP="00F00643">
      <w:pPr>
        <w:keepNext/>
        <w:tabs>
          <w:tab w:val="left" w:pos="1134"/>
        </w:tabs>
        <w:spacing w:after="60" w:line="276" w:lineRule="auto"/>
        <w:ind w:firstLine="709"/>
        <w:jc w:val="both"/>
        <w:outlineLvl w:val="0"/>
        <w:rPr>
          <w:kern w:val="32"/>
          <w:lang w:eastAsia="x-none"/>
        </w:rPr>
      </w:pPr>
      <w:r>
        <w:rPr>
          <w:kern w:val="32"/>
          <w:lang w:val="x-none" w:eastAsia="x-none"/>
        </w:rPr>
        <w:t xml:space="preserve">Информационное обеспечение воспитательной работы </w:t>
      </w:r>
      <w:r>
        <w:rPr>
          <w:kern w:val="32"/>
          <w:lang w:eastAsia="x-none"/>
        </w:rPr>
        <w:t>ГБПОУ «НАМТ</w:t>
      </w:r>
      <w:r>
        <w:rPr>
          <w:kern w:val="32"/>
          <w:lang w:val="x-none" w:eastAsia="x-none"/>
        </w:rPr>
        <w:t xml:space="preserve"> имеет в своей инфраструктуре объекты, обеспеченные средствами связи, компьютерной и мультимедийной техникой, </w:t>
      </w:r>
      <w:r>
        <w:rPr>
          <w:kern w:val="32"/>
          <w:lang w:val="x-none" w:eastAsia="x-none"/>
        </w:rPr>
        <w:br/>
        <w:t>интернет-ресурсами и специализированным оборудованием</w:t>
      </w:r>
      <w:r>
        <w:rPr>
          <w:kern w:val="32"/>
          <w:lang w:eastAsia="x-none"/>
        </w:rPr>
        <w:t>.</w:t>
      </w:r>
    </w:p>
    <w:p w14:paraId="076D3E7C" w14:textId="77777777" w:rsidR="00FE550F" w:rsidRDefault="00FE550F" w:rsidP="00F00643">
      <w:pPr>
        <w:keepNext/>
        <w:tabs>
          <w:tab w:val="left" w:pos="1134"/>
        </w:tabs>
        <w:spacing w:after="60" w:line="276" w:lineRule="auto"/>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направлено на: </w:t>
      </w:r>
    </w:p>
    <w:p w14:paraId="0502C862"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информирование о возможностях для участия </w:t>
      </w:r>
      <w:r>
        <w:rPr>
          <w:kern w:val="32"/>
          <w:lang w:eastAsia="x-none"/>
        </w:rPr>
        <w:t>обучающихся</w:t>
      </w:r>
      <w:r>
        <w:rPr>
          <w:kern w:val="32"/>
          <w:lang w:val="x-none" w:eastAsia="x-none"/>
        </w:rPr>
        <w:t xml:space="preserve"> в социально значимой деятельности; </w:t>
      </w:r>
    </w:p>
    <w:p w14:paraId="56CE06F5"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информационную и методическую поддержку воспитательной работы; </w:t>
      </w:r>
    </w:p>
    <w:p w14:paraId="38EDB70D"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планирование воспитательной работы и её ресурсного обеспечения; </w:t>
      </w:r>
    </w:p>
    <w:p w14:paraId="12944398"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lastRenderedPageBreak/>
        <w:t xml:space="preserve">мониторинг воспитательной работы; </w:t>
      </w:r>
    </w:p>
    <w:p w14:paraId="5CF1D7D6"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4F220BB"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дистанционное взаимодействие с другими организациями социальной сферы.</w:t>
      </w:r>
    </w:p>
    <w:p w14:paraId="17DE86AB" w14:textId="77777777" w:rsidR="00FE550F" w:rsidRDefault="00FE550F" w:rsidP="00F00643">
      <w:pPr>
        <w:widowControl w:val="0"/>
        <w:tabs>
          <w:tab w:val="left" w:pos="1134"/>
        </w:tabs>
        <w:autoSpaceDE w:val="0"/>
        <w:autoSpaceDN w:val="0"/>
        <w:spacing w:line="276" w:lineRule="auto"/>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EE114B4" w14:textId="77777777" w:rsidR="00FE550F" w:rsidRDefault="00FE550F" w:rsidP="00F00643">
      <w:pPr>
        <w:widowControl w:val="0"/>
        <w:tabs>
          <w:tab w:val="left" w:pos="1134"/>
        </w:tabs>
        <w:autoSpaceDE w:val="0"/>
        <w:autoSpaceDN w:val="0"/>
        <w:spacing w:line="276" w:lineRule="auto"/>
        <w:ind w:firstLine="709"/>
        <w:jc w:val="both"/>
        <w:outlineLvl w:val="0"/>
        <w:rPr>
          <w:kern w:val="32"/>
          <w:lang w:eastAsia="x-none"/>
        </w:rPr>
      </w:pPr>
      <w:r>
        <w:rPr>
          <w:kern w:val="32"/>
          <w:lang w:eastAsia="x-none"/>
        </w:rPr>
        <w:t>Система воспитательной деятельности образовательной организации представлена на сайте ГБПОУ «НАМТ».</w:t>
      </w:r>
    </w:p>
    <w:p w14:paraId="2BE41B47" w14:textId="77777777" w:rsidR="00FE550F" w:rsidRDefault="00FE550F" w:rsidP="00F00643">
      <w:pPr>
        <w:widowControl w:val="0"/>
        <w:tabs>
          <w:tab w:val="left" w:pos="1134"/>
        </w:tabs>
        <w:autoSpaceDE w:val="0"/>
        <w:autoSpaceDN w:val="0"/>
        <w:spacing w:line="276" w:lineRule="auto"/>
        <w:ind w:firstLine="709"/>
        <w:jc w:val="both"/>
        <w:outlineLvl w:val="0"/>
        <w:rPr>
          <w:kern w:val="32"/>
          <w:lang w:eastAsia="x-none"/>
        </w:rPr>
      </w:pPr>
    </w:p>
    <w:p w14:paraId="092398DB" w14:textId="5FEC5B75" w:rsidR="003F6D9D" w:rsidRPr="00B154B2" w:rsidRDefault="003F6D9D" w:rsidP="00F00643">
      <w:pPr>
        <w:widowControl w:val="0"/>
        <w:tabs>
          <w:tab w:val="left" w:pos="1134"/>
        </w:tabs>
        <w:autoSpaceDE w:val="0"/>
        <w:autoSpaceDN w:val="0"/>
        <w:spacing w:line="276" w:lineRule="auto"/>
        <w:ind w:firstLine="709"/>
        <w:jc w:val="both"/>
        <w:outlineLvl w:val="0"/>
        <w:rPr>
          <w:i/>
          <w:iCs/>
          <w:kern w:val="32"/>
          <w:lang w:eastAsia="x-none"/>
        </w:rPr>
        <w:sectPr w:rsidR="003F6D9D" w:rsidRPr="00B154B2" w:rsidSect="00F311F7">
          <w:headerReference w:type="first" r:id="rId9"/>
          <w:pgSz w:w="11906" w:h="16838"/>
          <w:pgMar w:top="1560" w:right="566" w:bottom="851" w:left="1134" w:header="567" w:footer="708" w:gutter="0"/>
          <w:cols w:space="708"/>
          <w:titlePg/>
          <w:docGrid w:linePitch="360"/>
        </w:sectPr>
      </w:pPr>
    </w:p>
    <w:p w14:paraId="337D830A" w14:textId="3034F08C" w:rsidR="003F6D9D" w:rsidRPr="004F3587" w:rsidRDefault="00FE550F" w:rsidP="00F00643">
      <w:pPr>
        <w:spacing w:line="276" w:lineRule="auto"/>
        <w:jc w:val="center"/>
        <w:rPr>
          <w:b/>
        </w:rPr>
      </w:pPr>
      <w:bookmarkStart w:id="11" w:name="_Hlk73028808"/>
      <w:r>
        <w:rPr>
          <w:b/>
        </w:rPr>
        <w:lastRenderedPageBreak/>
        <w:t>РАЗДЕЛ 4.</w:t>
      </w:r>
      <w:r w:rsidR="003F6D9D" w:rsidRPr="004F3587">
        <w:rPr>
          <w:b/>
        </w:rPr>
        <w:t xml:space="preserve"> КАЛЕНДАРНЫЙ ПЛАН ВОСПИТАТЕЛЬНОЙ РАБОТЫ </w:t>
      </w:r>
      <w:r w:rsidR="003F6D9D" w:rsidRPr="004F3587">
        <w:rPr>
          <w:b/>
        </w:rPr>
        <w:br/>
      </w:r>
      <w:bookmarkEnd w:id="11"/>
    </w:p>
    <w:p w14:paraId="7118EA66" w14:textId="550015FD" w:rsidR="003F6D9D" w:rsidRPr="004F3587" w:rsidRDefault="003F6D9D" w:rsidP="00F00643">
      <w:pPr>
        <w:widowControl w:val="0"/>
        <w:autoSpaceDE w:val="0"/>
        <w:autoSpaceDN w:val="0"/>
        <w:adjustRightInd w:val="0"/>
        <w:spacing w:line="276" w:lineRule="auto"/>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8B656E" w:rsidRPr="00F90193" w:rsidRDefault="008B656E" w:rsidP="003F6D9D">
                            <w:pPr>
                              <w:adjustRightInd w:val="0"/>
                              <w:rPr>
                                <w:b/>
                                <w:bCs/>
                              </w:rPr>
                            </w:pPr>
                            <w:r w:rsidRPr="00F90193">
                              <w:rPr>
                                <w:b/>
                                <w:bCs/>
                              </w:rPr>
                              <w:t xml:space="preserve">ПРИНЯТО  </w:t>
                            </w:r>
                          </w:p>
                          <w:p w14:paraId="40CFF660" w14:textId="4A172749" w:rsidR="008B656E" w:rsidRPr="00F90193" w:rsidRDefault="008B656E" w:rsidP="003F6D9D">
                            <w:pPr>
                              <w:adjustRightInd w:val="0"/>
                            </w:pPr>
                            <w:r w:rsidRPr="00F90193">
                              <w:t xml:space="preserve">решением </w:t>
                            </w:r>
                            <w:r>
                              <w:t xml:space="preserve">ФУМО СПО </w:t>
                            </w:r>
                          </w:p>
                          <w:p w14:paraId="052B9865" w14:textId="34AA3D91" w:rsidR="008B656E" w:rsidRPr="003F6D9D" w:rsidRDefault="008B656E" w:rsidP="003F6D9D">
                            <w:pPr>
                              <w:adjustRightInd w:val="0"/>
                              <w:rPr>
                                <w:iCs/>
                              </w:rPr>
                            </w:pPr>
                            <w:r>
                              <w:rPr>
                                <w:iCs/>
                              </w:rPr>
                              <w:t>15</w:t>
                            </w:r>
                            <w:r w:rsidRPr="003F6D9D">
                              <w:rPr>
                                <w:iCs/>
                              </w:rPr>
                              <w:t xml:space="preserve">.00.00 </w:t>
                            </w:r>
                          </w:p>
                          <w:p w14:paraId="74821429" w14:textId="0BE53711" w:rsidR="008B656E" w:rsidRPr="003F6D9D" w:rsidRDefault="008B656E" w:rsidP="003F6D9D">
                            <w:pPr>
                              <w:adjustRightInd w:val="0"/>
                              <w:rPr>
                                <w:iCs/>
                              </w:rPr>
                            </w:pPr>
                            <w:r>
                              <w:rPr>
                                <w:iCs/>
                                <w:color w:val="000000"/>
                                <w:shd w:val="clear" w:color="auto" w:fill="FFFFFF"/>
                              </w:rPr>
                              <w:t xml:space="preserve">Машиностроение </w:t>
                            </w:r>
                          </w:p>
                          <w:p w14:paraId="3D4C4EF3" w14:textId="0A9322E5" w:rsidR="008B656E" w:rsidRPr="00F90193" w:rsidRDefault="008B656E" w:rsidP="003F6D9D">
                            <w:pPr>
                              <w:adjustRightInd w:val="0"/>
                              <w:ind w:right="-1"/>
                            </w:pPr>
                            <w:r w:rsidRPr="00F90193">
                              <w:t>Протокол от</w:t>
                            </w:r>
                            <w:r>
                              <w:t xml:space="preserve"> 12.07.2021 </w:t>
                            </w:r>
                            <w:r w:rsidRPr="00F90193">
                              <w:t xml:space="preserv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8B656E" w:rsidRPr="00F90193" w:rsidRDefault="008B656E" w:rsidP="003F6D9D">
                      <w:pPr>
                        <w:adjustRightInd w:val="0"/>
                        <w:rPr>
                          <w:b/>
                          <w:bCs/>
                        </w:rPr>
                      </w:pPr>
                      <w:r w:rsidRPr="00F90193">
                        <w:rPr>
                          <w:b/>
                          <w:bCs/>
                        </w:rPr>
                        <w:t xml:space="preserve">ПРИНЯТО  </w:t>
                      </w:r>
                    </w:p>
                    <w:p w14:paraId="40CFF660" w14:textId="4A172749" w:rsidR="008B656E" w:rsidRPr="00F90193" w:rsidRDefault="008B656E" w:rsidP="003F6D9D">
                      <w:pPr>
                        <w:adjustRightInd w:val="0"/>
                      </w:pPr>
                      <w:r w:rsidRPr="00F90193">
                        <w:t xml:space="preserve">решением </w:t>
                      </w:r>
                      <w:r>
                        <w:t xml:space="preserve">ФУМО СПО </w:t>
                      </w:r>
                    </w:p>
                    <w:p w14:paraId="052B9865" w14:textId="34AA3D91" w:rsidR="008B656E" w:rsidRPr="003F6D9D" w:rsidRDefault="008B656E" w:rsidP="003F6D9D">
                      <w:pPr>
                        <w:adjustRightInd w:val="0"/>
                        <w:rPr>
                          <w:iCs/>
                        </w:rPr>
                      </w:pPr>
                      <w:r>
                        <w:rPr>
                          <w:iCs/>
                        </w:rPr>
                        <w:t>15</w:t>
                      </w:r>
                      <w:r w:rsidRPr="003F6D9D">
                        <w:rPr>
                          <w:iCs/>
                        </w:rPr>
                        <w:t xml:space="preserve">.00.00 </w:t>
                      </w:r>
                    </w:p>
                    <w:p w14:paraId="74821429" w14:textId="0BE53711" w:rsidR="008B656E" w:rsidRPr="003F6D9D" w:rsidRDefault="008B656E" w:rsidP="003F6D9D">
                      <w:pPr>
                        <w:adjustRightInd w:val="0"/>
                        <w:rPr>
                          <w:iCs/>
                        </w:rPr>
                      </w:pPr>
                      <w:r>
                        <w:rPr>
                          <w:iCs/>
                          <w:color w:val="000000"/>
                          <w:shd w:val="clear" w:color="auto" w:fill="FFFFFF"/>
                        </w:rPr>
                        <w:t xml:space="preserve">Машиностроение </w:t>
                      </w:r>
                    </w:p>
                    <w:p w14:paraId="3D4C4EF3" w14:textId="0A9322E5" w:rsidR="008B656E" w:rsidRPr="00F90193" w:rsidRDefault="008B656E" w:rsidP="003F6D9D">
                      <w:pPr>
                        <w:adjustRightInd w:val="0"/>
                        <w:ind w:right="-1"/>
                      </w:pPr>
                      <w:r w:rsidRPr="00F90193">
                        <w:t>Протокол от</w:t>
                      </w:r>
                      <w:r>
                        <w:t xml:space="preserve"> 12.07.2021 </w:t>
                      </w:r>
                      <w:r w:rsidRPr="00F90193">
                        <w:t xml:space="preserve">№ </w:t>
                      </w:r>
                      <w:r>
                        <w:t>2</w:t>
                      </w:r>
                    </w:p>
                  </w:txbxContent>
                </v:textbox>
                <w10:wrap type="square"/>
              </v:shape>
            </w:pict>
          </mc:Fallback>
        </mc:AlternateContent>
      </w:r>
    </w:p>
    <w:p w14:paraId="63E54E1A" w14:textId="77777777" w:rsidR="003F6D9D" w:rsidRPr="004F3587" w:rsidRDefault="003F6D9D" w:rsidP="00F00643">
      <w:pPr>
        <w:widowControl w:val="0"/>
        <w:tabs>
          <w:tab w:val="left" w:pos="1134"/>
        </w:tabs>
        <w:autoSpaceDE w:val="0"/>
        <w:autoSpaceDN w:val="0"/>
        <w:spacing w:line="276" w:lineRule="auto"/>
        <w:ind w:firstLine="709"/>
        <w:jc w:val="both"/>
        <w:outlineLvl w:val="0"/>
        <w:rPr>
          <w:i/>
          <w:iCs/>
          <w:kern w:val="32"/>
          <w:lang w:eastAsia="x-none"/>
        </w:rPr>
      </w:pPr>
    </w:p>
    <w:p w14:paraId="6EF22FCE"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5C20F569"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773957B"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283A95CF"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6A91DF11"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9278A34"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CEDF6D5" w14:textId="77777777" w:rsidR="003F6D9D" w:rsidRPr="004F3587" w:rsidRDefault="003F6D9D" w:rsidP="00F00643">
      <w:pPr>
        <w:widowControl w:val="0"/>
        <w:autoSpaceDE w:val="0"/>
        <w:autoSpaceDN w:val="0"/>
        <w:adjustRightInd w:val="0"/>
        <w:spacing w:line="276" w:lineRule="auto"/>
        <w:ind w:right="-1"/>
        <w:jc w:val="center"/>
        <w:rPr>
          <w:b/>
          <w:kern w:val="2"/>
          <w:lang w:eastAsia="ko-KR"/>
        </w:rPr>
      </w:pPr>
    </w:p>
    <w:p w14:paraId="502332A7" w14:textId="7A18788C" w:rsidR="003F6D9D" w:rsidRPr="004F3587" w:rsidRDefault="003F6D9D" w:rsidP="00F00643">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F00643">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248359F0" w14:textId="77777777" w:rsidR="00F14CEB" w:rsidRPr="00F14CEB" w:rsidRDefault="003F6D9D" w:rsidP="00F14CEB">
      <w:pPr>
        <w:widowControl w:val="0"/>
        <w:autoSpaceDE w:val="0"/>
        <w:autoSpaceDN w:val="0"/>
        <w:adjustRightInd w:val="0"/>
        <w:spacing w:line="276" w:lineRule="auto"/>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F14CEB" w:rsidRPr="00F14CEB">
        <w:rPr>
          <w:bCs/>
        </w:rPr>
        <w:t>15.02.12 Монтаж, техническое обслуживание и ремонт</w:t>
      </w:r>
    </w:p>
    <w:p w14:paraId="5E1E20C8" w14:textId="77777777" w:rsidR="00F14CEB" w:rsidRPr="00F14CEB" w:rsidRDefault="00F14CEB" w:rsidP="00F14CEB">
      <w:pPr>
        <w:widowControl w:val="0"/>
        <w:autoSpaceDE w:val="0"/>
        <w:autoSpaceDN w:val="0"/>
        <w:adjustRightInd w:val="0"/>
        <w:spacing w:line="276" w:lineRule="auto"/>
        <w:ind w:right="-1" w:firstLine="567"/>
        <w:jc w:val="center"/>
        <w:rPr>
          <w:bCs/>
        </w:rPr>
      </w:pPr>
      <w:r w:rsidRPr="00F14CEB">
        <w:rPr>
          <w:bCs/>
        </w:rPr>
        <w:t>промышленного оборудования (по отраслям)</w:t>
      </w:r>
    </w:p>
    <w:p w14:paraId="4DDFA130" w14:textId="588B9F06" w:rsidR="003F6D9D" w:rsidRPr="004F3587" w:rsidRDefault="003F6D9D" w:rsidP="00F00643">
      <w:pPr>
        <w:widowControl w:val="0"/>
        <w:autoSpaceDE w:val="0"/>
        <w:autoSpaceDN w:val="0"/>
        <w:adjustRightInd w:val="0"/>
        <w:spacing w:line="276" w:lineRule="auto"/>
        <w:ind w:right="-1" w:firstLine="567"/>
        <w:jc w:val="center"/>
        <w:rPr>
          <w:bCs/>
          <w:kern w:val="2"/>
          <w:lang w:eastAsia="ko-KR"/>
        </w:rPr>
      </w:pPr>
      <w:r w:rsidRPr="004F3587">
        <w:rPr>
          <w:bCs/>
        </w:rPr>
        <w:t xml:space="preserve">на период </w:t>
      </w:r>
      <w:r w:rsidR="00037677">
        <w:rPr>
          <w:bCs/>
        </w:rPr>
        <w:t>с 01.09.2021-01.07.2022</w:t>
      </w:r>
      <w:r w:rsidRPr="004F3587">
        <w:rPr>
          <w:bCs/>
        </w:rPr>
        <w:t xml:space="preserve"> г.</w:t>
      </w:r>
    </w:p>
    <w:p w14:paraId="17379F5B"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04D336C2"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14600FAC"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4D88BE08"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1F2A12F8"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5C53F030"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721B98D3"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74D10E4F"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2C66DACF" w14:textId="7EFCA131" w:rsidR="003F6D9D" w:rsidRPr="004F3587" w:rsidRDefault="00037677" w:rsidP="00F00643">
      <w:pPr>
        <w:widowControl w:val="0"/>
        <w:autoSpaceDE w:val="0"/>
        <w:autoSpaceDN w:val="0"/>
        <w:adjustRightInd w:val="0"/>
        <w:spacing w:line="276" w:lineRule="auto"/>
        <w:ind w:right="-1" w:firstLine="567"/>
        <w:jc w:val="center"/>
        <w:rPr>
          <w:b/>
          <w:kern w:val="2"/>
          <w:lang w:eastAsia="ko-KR"/>
        </w:rPr>
      </w:pPr>
      <w:r>
        <w:rPr>
          <w:b/>
          <w:kern w:val="2"/>
          <w:lang w:eastAsia="ko-KR"/>
        </w:rPr>
        <w:t>Нижний Новгород, 2021 год.</w:t>
      </w:r>
    </w:p>
    <w:p w14:paraId="470B3055" w14:textId="2EF03D50" w:rsidR="003F6D9D" w:rsidRPr="004F3587" w:rsidRDefault="003F6D9D" w:rsidP="00F00643">
      <w:pPr>
        <w:widowControl w:val="0"/>
        <w:autoSpaceDE w:val="0"/>
        <w:autoSpaceDN w:val="0"/>
        <w:adjustRightInd w:val="0"/>
        <w:spacing w:line="276" w:lineRule="auto"/>
        <w:ind w:right="-1" w:firstLine="709"/>
        <w:jc w:val="both"/>
        <w:rPr>
          <w:bCs/>
          <w:kern w:val="2"/>
          <w:lang w:eastAsia="ko-KR"/>
        </w:rPr>
      </w:pPr>
      <w:r w:rsidRPr="004F3587">
        <w:rPr>
          <w:bCs/>
          <w:kern w:val="2"/>
          <w:lang w:eastAsia="ko-KR"/>
        </w:rPr>
        <w:lastRenderedPageBreak/>
        <w:t xml:space="preserve">В ходе планирования воспитательной деятельности </w:t>
      </w:r>
      <w:r w:rsidR="00037677">
        <w:rPr>
          <w:bCs/>
          <w:kern w:val="2"/>
          <w:lang w:eastAsia="ko-KR"/>
        </w:rPr>
        <w:t>учитывается</w:t>
      </w:r>
      <w:r w:rsidRPr="004F3587">
        <w:rPr>
          <w:bCs/>
          <w:kern w:val="2"/>
          <w:lang w:eastAsia="ko-KR"/>
        </w:rPr>
        <w:t xml:space="preserve">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F00643">
      <w:pPr>
        <w:widowControl w:val="0"/>
        <w:autoSpaceDE w:val="0"/>
        <w:autoSpaceDN w:val="0"/>
        <w:adjustRightInd w:val="0"/>
        <w:spacing w:line="276" w:lineRule="auto"/>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0"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1"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2"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3"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движения «Абилимпикс»;</w:t>
      </w:r>
    </w:p>
    <w:p w14:paraId="29ED43A0" w14:textId="006BA8B3" w:rsidR="003F6D9D" w:rsidRDefault="003F6D9D" w:rsidP="00F00643">
      <w:pPr>
        <w:widowControl w:val="0"/>
        <w:autoSpaceDE w:val="0"/>
        <w:autoSpaceDN w:val="0"/>
        <w:adjustRightInd w:val="0"/>
        <w:spacing w:line="276" w:lineRule="auto"/>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149EEC4A" w14:textId="4EAA7D4B" w:rsidR="007E5360" w:rsidRPr="004F3587" w:rsidRDefault="007E5360" w:rsidP="007E5360">
      <w:pPr>
        <w:widowControl w:val="0"/>
        <w:autoSpaceDE w:val="0"/>
        <w:autoSpaceDN w:val="0"/>
        <w:adjustRightInd w:val="0"/>
        <w:spacing w:line="276" w:lineRule="auto"/>
        <w:ind w:right="-1" w:firstLine="708"/>
        <w:contextualSpacing/>
        <w:jc w:val="both"/>
        <w:rPr>
          <w:bCs/>
          <w:kern w:val="2"/>
          <w:lang w:eastAsia="ko-KR"/>
        </w:rPr>
      </w:pPr>
      <w:r>
        <w:rPr>
          <w:bCs/>
          <w:kern w:val="2"/>
          <w:lang w:eastAsia="ko-KR"/>
        </w:rPr>
        <w:t>олимпиады и конкурсы «Группы ГАЗ»</w:t>
      </w:r>
    </w:p>
    <w:p w14:paraId="0E4826B2" w14:textId="40A41062" w:rsidR="003F6D9D" w:rsidRDefault="003F6D9D" w:rsidP="00F00643">
      <w:pPr>
        <w:widowControl w:val="0"/>
        <w:autoSpaceDE w:val="0"/>
        <w:autoSpaceDN w:val="0"/>
        <w:adjustRightInd w:val="0"/>
        <w:spacing w:line="276" w:lineRule="auto"/>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90"/>
        <w:gridCol w:w="2209"/>
        <w:gridCol w:w="1937"/>
        <w:gridCol w:w="2180"/>
        <w:gridCol w:w="1553"/>
        <w:gridCol w:w="14"/>
        <w:gridCol w:w="2795"/>
        <w:gridCol w:w="14"/>
      </w:tblGrid>
      <w:tr w:rsidR="00547E19" w:rsidRPr="00037677" w14:paraId="18F09C93" w14:textId="77777777" w:rsidTr="0081431B">
        <w:tc>
          <w:tcPr>
            <w:tcW w:w="292" w:type="pct"/>
            <w:shd w:val="clear" w:color="auto" w:fill="auto"/>
          </w:tcPr>
          <w:p w14:paraId="21F8515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Дата</w:t>
            </w:r>
          </w:p>
        </w:tc>
        <w:tc>
          <w:tcPr>
            <w:tcW w:w="1001" w:type="pct"/>
            <w:shd w:val="clear" w:color="auto" w:fill="auto"/>
          </w:tcPr>
          <w:p w14:paraId="4E56713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Содержание и формы деятельности</w:t>
            </w:r>
          </w:p>
          <w:p w14:paraId="654244A9" w14:textId="77777777" w:rsidR="00037677" w:rsidRPr="00037677" w:rsidRDefault="00037677" w:rsidP="00F00643">
            <w:pPr>
              <w:widowControl w:val="0"/>
              <w:autoSpaceDE w:val="0"/>
              <w:autoSpaceDN w:val="0"/>
              <w:spacing w:line="276" w:lineRule="auto"/>
              <w:jc w:val="center"/>
              <w:rPr>
                <w:i/>
                <w:kern w:val="2"/>
                <w:sz w:val="22"/>
                <w:szCs w:val="22"/>
                <w:lang w:eastAsia="ko-KR"/>
              </w:rPr>
            </w:pPr>
          </w:p>
        </w:tc>
        <w:tc>
          <w:tcPr>
            <w:tcW w:w="765" w:type="pct"/>
            <w:shd w:val="clear" w:color="auto" w:fill="auto"/>
          </w:tcPr>
          <w:p w14:paraId="3A51070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Участники</w:t>
            </w:r>
          </w:p>
          <w:p w14:paraId="51864B4A" w14:textId="77777777" w:rsidR="00037677" w:rsidRPr="00037677" w:rsidRDefault="00037677" w:rsidP="00F00643">
            <w:pPr>
              <w:widowControl w:val="0"/>
              <w:autoSpaceDE w:val="0"/>
              <w:autoSpaceDN w:val="0"/>
              <w:spacing w:line="276" w:lineRule="auto"/>
              <w:jc w:val="center"/>
              <w:rPr>
                <w:i/>
                <w:kern w:val="2"/>
                <w:sz w:val="22"/>
                <w:szCs w:val="22"/>
                <w:lang w:eastAsia="ko-KR"/>
              </w:rPr>
            </w:pPr>
          </w:p>
        </w:tc>
        <w:tc>
          <w:tcPr>
            <w:tcW w:w="671" w:type="pct"/>
          </w:tcPr>
          <w:p w14:paraId="280329E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Место проведения</w:t>
            </w:r>
          </w:p>
          <w:p w14:paraId="1C6A67F8" w14:textId="77777777" w:rsidR="00037677" w:rsidRPr="00037677" w:rsidRDefault="00037677" w:rsidP="00F00643">
            <w:pPr>
              <w:widowControl w:val="0"/>
              <w:autoSpaceDE w:val="0"/>
              <w:autoSpaceDN w:val="0"/>
              <w:spacing w:line="276" w:lineRule="auto"/>
              <w:jc w:val="center"/>
              <w:rPr>
                <w:b/>
                <w:kern w:val="2"/>
                <w:sz w:val="22"/>
                <w:szCs w:val="22"/>
                <w:lang w:eastAsia="ko-KR"/>
              </w:rPr>
            </w:pPr>
          </w:p>
        </w:tc>
        <w:tc>
          <w:tcPr>
            <w:tcW w:w="755" w:type="pct"/>
            <w:shd w:val="clear" w:color="auto" w:fill="auto"/>
          </w:tcPr>
          <w:p w14:paraId="392356A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Ответственные</w:t>
            </w:r>
          </w:p>
        </w:tc>
        <w:tc>
          <w:tcPr>
            <w:tcW w:w="543" w:type="pct"/>
            <w:gridSpan w:val="2"/>
            <w:shd w:val="clear" w:color="auto" w:fill="auto"/>
          </w:tcPr>
          <w:p w14:paraId="1BC0426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Коды ЛР  </w:t>
            </w:r>
          </w:p>
        </w:tc>
        <w:tc>
          <w:tcPr>
            <w:tcW w:w="973" w:type="pct"/>
            <w:gridSpan w:val="2"/>
          </w:tcPr>
          <w:p w14:paraId="39C014F4" w14:textId="106C1B24"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Наименование модуля</w:t>
            </w:r>
          </w:p>
        </w:tc>
      </w:tr>
      <w:tr w:rsidR="00037677" w:rsidRPr="00037677" w14:paraId="3CA67E95" w14:textId="77777777" w:rsidTr="0081431B">
        <w:tc>
          <w:tcPr>
            <w:tcW w:w="5000" w:type="pct"/>
            <w:gridSpan w:val="9"/>
            <w:shd w:val="clear" w:color="auto" w:fill="auto"/>
          </w:tcPr>
          <w:p w14:paraId="61B37543"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АВГУСТ</w:t>
            </w:r>
          </w:p>
        </w:tc>
      </w:tr>
      <w:tr w:rsidR="00547E19" w:rsidRPr="00037677" w14:paraId="0C4F417E" w14:textId="77777777" w:rsidTr="0081431B">
        <w:tc>
          <w:tcPr>
            <w:tcW w:w="292" w:type="pct"/>
            <w:shd w:val="clear" w:color="auto" w:fill="auto"/>
          </w:tcPr>
          <w:p w14:paraId="5A52DB8A"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30</w:t>
            </w:r>
          </w:p>
        </w:tc>
        <w:tc>
          <w:tcPr>
            <w:tcW w:w="1001" w:type="pct"/>
            <w:shd w:val="clear" w:color="auto" w:fill="auto"/>
          </w:tcPr>
          <w:p w14:paraId="37BD2CE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Совещание классных руководителей</w:t>
            </w:r>
          </w:p>
        </w:tc>
        <w:tc>
          <w:tcPr>
            <w:tcW w:w="765" w:type="pct"/>
            <w:shd w:val="clear" w:color="auto" w:fill="auto"/>
          </w:tcPr>
          <w:p w14:paraId="6F715A3C"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6A9F9D5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руководители</w:t>
            </w:r>
          </w:p>
        </w:tc>
        <w:tc>
          <w:tcPr>
            <w:tcW w:w="671" w:type="pct"/>
          </w:tcPr>
          <w:p w14:paraId="0864020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7FAE7DD6" w14:textId="4E9DF3A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Администрация </w:t>
            </w:r>
            <w:r>
              <w:rPr>
                <w:kern w:val="2"/>
                <w:sz w:val="22"/>
                <w:szCs w:val="22"/>
                <w:lang w:eastAsia="ko-KR"/>
              </w:rPr>
              <w:t>техникума</w:t>
            </w:r>
            <w:r w:rsidRPr="00037677">
              <w:rPr>
                <w:kern w:val="2"/>
                <w:sz w:val="22"/>
                <w:szCs w:val="22"/>
                <w:lang w:eastAsia="ko-KR"/>
              </w:rPr>
              <w:t>, ведущий специалист по работе с молодежью</w:t>
            </w:r>
          </w:p>
        </w:tc>
        <w:tc>
          <w:tcPr>
            <w:tcW w:w="543" w:type="pct"/>
            <w:gridSpan w:val="2"/>
            <w:shd w:val="clear" w:color="auto" w:fill="auto"/>
          </w:tcPr>
          <w:p w14:paraId="641E7CE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0AA244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tc>
        <w:tc>
          <w:tcPr>
            <w:tcW w:w="973" w:type="pct"/>
            <w:gridSpan w:val="2"/>
          </w:tcPr>
          <w:p w14:paraId="1A3F5FE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«Кураторство и поддержка»</w:t>
            </w:r>
          </w:p>
        </w:tc>
      </w:tr>
      <w:tr w:rsidR="00547E19" w:rsidRPr="00037677" w14:paraId="01F6456D" w14:textId="77777777" w:rsidTr="0081431B">
        <w:tc>
          <w:tcPr>
            <w:tcW w:w="292" w:type="pct"/>
            <w:shd w:val="clear" w:color="auto" w:fill="auto"/>
          </w:tcPr>
          <w:p w14:paraId="57904791"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30</w:t>
            </w:r>
          </w:p>
        </w:tc>
        <w:tc>
          <w:tcPr>
            <w:tcW w:w="1001" w:type="pct"/>
            <w:shd w:val="clear" w:color="auto" w:fill="auto"/>
          </w:tcPr>
          <w:p w14:paraId="55165E2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Методическое занятие с начинающими классными руководителями</w:t>
            </w:r>
          </w:p>
        </w:tc>
        <w:tc>
          <w:tcPr>
            <w:tcW w:w="765" w:type="pct"/>
            <w:shd w:val="clear" w:color="auto" w:fill="auto"/>
          </w:tcPr>
          <w:p w14:paraId="5625EF0E"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0850C87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руководители</w:t>
            </w:r>
          </w:p>
        </w:tc>
        <w:tc>
          <w:tcPr>
            <w:tcW w:w="671" w:type="pct"/>
          </w:tcPr>
          <w:p w14:paraId="1E27A26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Актовый зал</w:t>
            </w:r>
          </w:p>
        </w:tc>
        <w:tc>
          <w:tcPr>
            <w:tcW w:w="755" w:type="pct"/>
            <w:shd w:val="clear" w:color="auto" w:fill="auto"/>
          </w:tcPr>
          <w:p w14:paraId="718CFD3C" w14:textId="2554D1D7"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w:t>
            </w:r>
          </w:p>
        </w:tc>
        <w:tc>
          <w:tcPr>
            <w:tcW w:w="543" w:type="pct"/>
            <w:gridSpan w:val="2"/>
            <w:shd w:val="clear" w:color="auto" w:fill="auto"/>
          </w:tcPr>
          <w:p w14:paraId="48DBE81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764DAE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tc>
        <w:tc>
          <w:tcPr>
            <w:tcW w:w="973" w:type="pct"/>
            <w:gridSpan w:val="2"/>
          </w:tcPr>
          <w:p w14:paraId="332DDFF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«Кураторство и поддержка»</w:t>
            </w:r>
          </w:p>
        </w:tc>
      </w:tr>
      <w:tr w:rsidR="00037677" w:rsidRPr="00037677" w14:paraId="1BD46A58" w14:textId="77777777" w:rsidTr="0081431B">
        <w:tc>
          <w:tcPr>
            <w:tcW w:w="5000" w:type="pct"/>
            <w:gridSpan w:val="9"/>
          </w:tcPr>
          <w:p w14:paraId="5FD224A3"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 СЕНТЯБРЬ</w:t>
            </w:r>
          </w:p>
        </w:tc>
      </w:tr>
      <w:tr w:rsidR="00547E19" w:rsidRPr="00037677" w14:paraId="5E3B1252" w14:textId="77777777" w:rsidTr="0081431B">
        <w:tc>
          <w:tcPr>
            <w:tcW w:w="292" w:type="pct"/>
            <w:shd w:val="clear" w:color="auto" w:fill="auto"/>
          </w:tcPr>
          <w:p w14:paraId="3F007661"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 1</w:t>
            </w:r>
          </w:p>
        </w:tc>
        <w:tc>
          <w:tcPr>
            <w:tcW w:w="1001" w:type="pct"/>
            <w:shd w:val="clear" w:color="auto" w:fill="auto"/>
          </w:tcPr>
          <w:p w14:paraId="0FCA3ADD"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знаний</w:t>
            </w:r>
          </w:p>
          <w:p w14:paraId="5C40D8AC"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Классные часы, посвященные началу нового учебного года</w:t>
            </w:r>
          </w:p>
          <w:p w14:paraId="3EC514A7"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(знакомство с классными руководителями, доведение основных положений Устава </w:t>
            </w:r>
            <w:r w:rsidRPr="00037677">
              <w:rPr>
                <w:bCs/>
                <w:kern w:val="2"/>
                <w:sz w:val="22"/>
                <w:szCs w:val="22"/>
                <w:lang w:eastAsia="ko-KR"/>
              </w:rPr>
              <w:lastRenderedPageBreak/>
              <w:t>колледжа и Правил внутреннего распорядка, порядка действий в условиях различного рода чрезвычайных ситуаций, особенностей расписания, организации питания и др.)</w:t>
            </w:r>
          </w:p>
        </w:tc>
        <w:tc>
          <w:tcPr>
            <w:tcW w:w="765" w:type="pct"/>
            <w:shd w:val="clear" w:color="auto" w:fill="auto"/>
          </w:tcPr>
          <w:p w14:paraId="29B6202A"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lastRenderedPageBreak/>
              <w:t>Обучающиеся</w:t>
            </w:r>
          </w:p>
          <w:p w14:paraId="4AFCA866"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71" w:type="pct"/>
          </w:tcPr>
          <w:p w14:paraId="59D5334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Учебные аудитории</w:t>
            </w:r>
          </w:p>
        </w:tc>
        <w:tc>
          <w:tcPr>
            <w:tcW w:w="755" w:type="pct"/>
            <w:shd w:val="clear" w:color="auto" w:fill="auto"/>
          </w:tcPr>
          <w:p w14:paraId="65D3E7F2" w14:textId="2DF799C2" w:rsid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w:t>
            </w:r>
            <w:r w:rsidRPr="00037677">
              <w:rPr>
                <w:kern w:val="2"/>
                <w:sz w:val="22"/>
                <w:szCs w:val="22"/>
                <w:lang w:eastAsia="ko-KR"/>
              </w:rPr>
              <w:t xml:space="preserve">, </w:t>
            </w:r>
            <w:r w:rsidR="005C3AC0">
              <w:rPr>
                <w:kern w:val="2"/>
                <w:sz w:val="22"/>
                <w:szCs w:val="22"/>
                <w:lang w:eastAsia="ko-KR"/>
              </w:rPr>
              <w:t xml:space="preserve">педагог- организатор, </w:t>
            </w:r>
            <w:r>
              <w:rPr>
                <w:kern w:val="2"/>
                <w:sz w:val="22"/>
                <w:szCs w:val="22"/>
                <w:lang w:eastAsia="ko-KR"/>
              </w:rPr>
              <w:t>социальный педагог,</w:t>
            </w:r>
            <w:r w:rsidRPr="00037677">
              <w:rPr>
                <w:kern w:val="2"/>
                <w:sz w:val="22"/>
                <w:szCs w:val="22"/>
                <w:lang w:eastAsia="ko-KR"/>
              </w:rPr>
              <w:t xml:space="preserve"> классные руководители</w:t>
            </w:r>
            <w:r>
              <w:rPr>
                <w:kern w:val="2"/>
                <w:sz w:val="22"/>
                <w:szCs w:val="22"/>
                <w:lang w:eastAsia="ko-KR"/>
              </w:rPr>
              <w:t>, кураторы,</w:t>
            </w:r>
          </w:p>
          <w:p w14:paraId="631D5660" w14:textId="320E766B"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наставники.</w:t>
            </w:r>
          </w:p>
        </w:tc>
        <w:tc>
          <w:tcPr>
            <w:tcW w:w="543" w:type="pct"/>
            <w:gridSpan w:val="2"/>
            <w:shd w:val="clear" w:color="auto" w:fill="auto"/>
          </w:tcPr>
          <w:p w14:paraId="77879F6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28FC10C9"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91CAFF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0C981C8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428B59E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w:t>
            </w:r>
          </w:p>
          <w:p w14:paraId="7705049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«Учебное занятие»</w:t>
            </w:r>
          </w:p>
          <w:p w14:paraId="168D7FCE"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4D6CB3D0"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«Взаимодействие с родителями»</w:t>
            </w:r>
            <w:r w:rsidRPr="00037677">
              <w:rPr>
                <w:rFonts w:eastAsia="Calibri"/>
                <w:iCs/>
                <w:sz w:val="22"/>
                <w:szCs w:val="22"/>
                <w:vertAlign w:val="superscript"/>
                <w:lang w:eastAsia="en-US"/>
              </w:rPr>
              <w:t xml:space="preserve"> </w:t>
            </w:r>
          </w:p>
        </w:tc>
      </w:tr>
      <w:tr w:rsidR="00547E19" w:rsidRPr="00037677" w14:paraId="3B88C966" w14:textId="77777777" w:rsidTr="0081431B">
        <w:tc>
          <w:tcPr>
            <w:tcW w:w="292" w:type="pct"/>
            <w:shd w:val="clear" w:color="auto" w:fill="auto"/>
          </w:tcPr>
          <w:p w14:paraId="1B3AB2E0"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 3</w:t>
            </w:r>
          </w:p>
        </w:tc>
        <w:tc>
          <w:tcPr>
            <w:tcW w:w="1001" w:type="pct"/>
            <w:shd w:val="clear" w:color="auto" w:fill="auto"/>
          </w:tcPr>
          <w:p w14:paraId="35ED021C"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окончания Второй мировой войны</w:t>
            </w:r>
          </w:p>
          <w:p w14:paraId="6076B1A1" w14:textId="5048B7A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Митинги и возложение цветов у памятников и обелисков</w:t>
            </w:r>
            <w:r>
              <w:rPr>
                <w:bCs/>
                <w:kern w:val="2"/>
                <w:sz w:val="22"/>
                <w:szCs w:val="22"/>
                <w:lang w:eastAsia="ko-KR"/>
              </w:rPr>
              <w:t>.</w:t>
            </w:r>
          </w:p>
        </w:tc>
        <w:tc>
          <w:tcPr>
            <w:tcW w:w="765" w:type="pct"/>
            <w:shd w:val="clear" w:color="auto" w:fill="auto"/>
          </w:tcPr>
          <w:p w14:paraId="448955F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63B2B9F8"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1-2 курсов </w:t>
            </w:r>
          </w:p>
        </w:tc>
        <w:tc>
          <w:tcPr>
            <w:tcW w:w="671" w:type="pct"/>
          </w:tcPr>
          <w:p w14:paraId="5A953A81" w14:textId="69380EDE"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Территория </w:t>
            </w:r>
            <w:r>
              <w:rPr>
                <w:kern w:val="2"/>
                <w:sz w:val="22"/>
                <w:szCs w:val="22"/>
                <w:lang w:eastAsia="ko-KR"/>
              </w:rPr>
              <w:t>техникума, Парк Славы</w:t>
            </w:r>
            <w:r w:rsidRPr="00037677">
              <w:rPr>
                <w:kern w:val="2"/>
                <w:sz w:val="22"/>
                <w:szCs w:val="22"/>
                <w:lang w:eastAsia="ko-KR"/>
              </w:rPr>
              <w:t xml:space="preserve"> </w:t>
            </w:r>
          </w:p>
        </w:tc>
        <w:tc>
          <w:tcPr>
            <w:tcW w:w="755" w:type="pct"/>
            <w:shd w:val="clear" w:color="auto" w:fill="auto"/>
          </w:tcPr>
          <w:p w14:paraId="04FF3ECB" w14:textId="06259EDF"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29F257C8" w14:textId="4F189EDA"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543" w:type="pct"/>
            <w:gridSpan w:val="2"/>
            <w:shd w:val="clear" w:color="auto" w:fill="auto"/>
          </w:tcPr>
          <w:p w14:paraId="511E633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5D1A487"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6A19D9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2126AB4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63868AD4"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p>
        </w:tc>
      </w:tr>
      <w:tr w:rsidR="00547E19" w:rsidRPr="00037677" w14:paraId="49B00BB9" w14:textId="77777777" w:rsidTr="0081431B">
        <w:tc>
          <w:tcPr>
            <w:tcW w:w="292" w:type="pct"/>
            <w:shd w:val="clear" w:color="auto" w:fill="auto"/>
          </w:tcPr>
          <w:p w14:paraId="09A3147E"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3</w:t>
            </w:r>
          </w:p>
        </w:tc>
        <w:tc>
          <w:tcPr>
            <w:tcW w:w="1001" w:type="pct"/>
            <w:shd w:val="clear" w:color="auto" w:fill="auto"/>
          </w:tcPr>
          <w:p w14:paraId="5055CF5C"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солидарности в борьбе с терроризмом</w:t>
            </w:r>
          </w:p>
          <w:p w14:paraId="0700CEFF" w14:textId="77777777" w:rsidR="00037677" w:rsidRPr="00037677" w:rsidRDefault="00037677" w:rsidP="00F00643">
            <w:pPr>
              <w:widowControl w:val="0"/>
              <w:autoSpaceDE w:val="0"/>
              <w:autoSpaceDN w:val="0"/>
              <w:spacing w:line="276" w:lineRule="auto"/>
              <w:jc w:val="both"/>
              <w:rPr>
                <w:b/>
                <w:bCs/>
                <w:kern w:val="2"/>
                <w:sz w:val="22"/>
                <w:szCs w:val="22"/>
                <w:lang w:eastAsia="ko-KR"/>
              </w:rPr>
            </w:pPr>
          </w:p>
        </w:tc>
        <w:tc>
          <w:tcPr>
            <w:tcW w:w="765" w:type="pct"/>
            <w:shd w:val="clear" w:color="auto" w:fill="auto"/>
          </w:tcPr>
          <w:p w14:paraId="4511C68E"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55FB1F15"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71" w:type="pct"/>
          </w:tcPr>
          <w:p w14:paraId="1DE45F3E" w14:textId="622A1FDF"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Pr>
                <w:rFonts w:eastAsia="Calibri"/>
                <w:sz w:val="22"/>
                <w:szCs w:val="22"/>
                <w:lang w:eastAsia="en-US"/>
              </w:rPr>
              <w:t>, Парк Славы</w:t>
            </w:r>
          </w:p>
        </w:tc>
        <w:tc>
          <w:tcPr>
            <w:tcW w:w="755" w:type="pct"/>
            <w:shd w:val="clear" w:color="auto" w:fill="auto"/>
          </w:tcPr>
          <w:p w14:paraId="3C78F51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5D26959A" w14:textId="06F2C3EF"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r w:rsidR="004F5180">
              <w:rPr>
                <w:kern w:val="2"/>
                <w:sz w:val="22"/>
                <w:szCs w:val="22"/>
                <w:lang w:eastAsia="ko-KR"/>
              </w:rPr>
              <w:t xml:space="preserve"> Юнармия.</w:t>
            </w:r>
          </w:p>
        </w:tc>
        <w:tc>
          <w:tcPr>
            <w:tcW w:w="543" w:type="pct"/>
            <w:gridSpan w:val="2"/>
            <w:shd w:val="clear" w:color="auto" w:fill="auto"/>
          </w:tcPr>
          <w:p w14:paraId="2C462B1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AF095C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AAFE85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971FA2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54974146"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p>
        </w:tc>
      </w:tr>
      <w:tr w:rsidR="00547E19" w:rsidRPr="00037677" w14:paraId="33C54B85" w14:textId="77777777" w:rsidTr="0081431B">
        <w:tc>
          <w:tcPr>
            <w:tcW w:w="292" w:type="pct"/>
            <w:shd w:val="clear" w:color="auto" w:fill="auto"/>
          </w:tcPr>
          <w:p w14:paraId="01BE844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01-08</w:t>
            </w:r>
          </w:p>
        </w:tc>
        <w:tc>
          <w:tcPr>
            <w:tcW w:w="1001" w:type="pct"/>
            <w:shd w:val="clear" w:color="auto" w:fill="auto"/>
          </w:tcPr>
          <w:p w14:paraId="04E4BFD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Неделя безопасности дорожного движения</w:t>
            </w:r>
          </w:p>
        </w:tc>
        <w:tc>
          <w:tcPr>
            <w:tcW w:w="765" w:type="pct"/>
            <w:shd w:val="clear" w:color="auto" w:fill="auto"/>
          </w:tcPr>
          <w:p w14:paraId="569FF86A"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5209E785"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71" w:type="pct"/>
          </w:tcPr>
          <w:p w14:paraId="6103AEE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55" w:type="pct"/>
            <w:shd w:val="clear" w:color="auto" w:fill="auto"/>
          </w:tcPr>
          <w:p w14:paraId="2B1FAD4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6558FE93" w14:textId="79478981"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543" w:type="pct"/>
            <w:gridSpan w:val="2"/>
            <w:shd w:val="clear" w:color="auto" w:fill="auto"/>
          </w:tcPr>
          <w:p w14:paraId="222B2B8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D311FD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tc>
        <w:tc>
          <w:tcPr>
            <w:tcW w:w="973" w:type="pct"/>
            <w:gridSpan w:val="2"/>
          </w:tcPr>
          <w:p w14:paraId="109EB653"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tc>
      </w:tr>
      <w:tr w:rsidR="00547E19" w:rsidRPr="00037677" w14:paraId="1E74393D" w14:textId="77777777" w:rsidTr="0081431B">
        <w:tc>
          <w:tcPr>
            <w:tcW w:w="292" w:type="pct"/>
            <w:shd w:val="clear" w:color="auto" w:fill="auto"/>
          </w:tcPr>
          <w:p w14:paraId="32EEFE17" w14:textId="570B60CE" w:rsidR="00037677" w:rsidRPr="00037677" w:rsidRDefault="00037677" w:rsidP="00F00643">
            <w:pPr>
              <w:widowControl w:val="0"/>
              <w:autoSpaceDE w:val="0"/>
              <w:autoSpaceDN w:val="0"/>
              <w:spacing w:line="276" w:lineRule="auto"/>
              <w:jc w:val="both"/>
              <w:rPr>
                <w:kern w:val="2"/>
                <w:sz w:val="22"/>
                <w:szCs w:val="22"/>
                <w:lang w:eastAsia="ko-KR"/>
              </w:rPr>
            </w:pPr>
            <w:r>
              <w:rPr>
                <w:kern w:val="2"/>
                <w:sz w:val="22"/>
                <w:szCs w:val="22"/>
                <w:lang w:eastAsia="ko-KR"/>
              </w:rPr>
              <w:t>1-14</w:t>
            </w:r>
          </w:p>
        </w:tc>
        <w:tc>
          <w:tcPr>
            <w:tcW w:w="1001" w:type="pct"/>
            <w:shd w:val="clear" w:color="auto" w:fill="auto"/>
          </w:tcPr>
          <w:p w14:paraId="4955B6D9" w14:textId="62BC63BD" w:rsidR="00037677" w:rsidRPr="00037677" w:rsidRDefault="00037677" w:rsidP="00F00643">
            <w:pPr>
              <w:widowControl w:val="0"/>
              <w:autoSpaceDE w:val="0"/>
              <w:autoSpaceDN w:val="0"/>
              <w:spacing w:line="276" w:lineRule="auto"/>
              <w:jc w:val="both"/>
              <w:rPr>
                <w:kern w:val="2"/>
                <w:sz w:val="22"/>
                <w:szCs w:val="22"/>
                <w:lang w:eastAsia="ko-KR"/>
              </w:rPr>
            </w:pPr>
            <w:r>
              <w:rPr>
                <w:kern w:val="2"/>
                <w:sz w:val="22"/>
                <w:szCs w:val="22"/>
                <w:lang w:eastAsia="ko-KR"/>
              </w:rPr>
              <w:t>Тренинги на командообразование</w:t>
            </w:r>
          </w:p>
        </w:tc>
        <w:tc>
          <w:tcPr>
            <w:tcW w:w="765" w:type="pct"/>
            <w:shd w:val="clear" w:color="auto" w:fill="auto"/>
          </w:tcPr>
          <w:p w14:paraId="5AC1555B" w14:textId="1091CC2A"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Обучающиеся 1 курса</w:t>
            </w:r>
          </w:p>
        </w:tc>
        <w:tc>
          <w:tcPr>
            <w:tcW w:w="671" w:type="pct"/>
          </w:tcPr>
          <w:p w14:paraId="45F4688A" w14:textId="7175D379"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Территория техникума.</w:t>
            </w:r>
          </w:p>
        </w:tc>
        <w:tc>
          <w:tcPr>
            <w:tcW w:w="755" w:type="pct"/>
            <w:shd w:val="clear" w:color="auto" w:fill="auto"/>
          </w:tcPr>
          <w:p w14:paraId="4C5B3FDD" w14:textId="2B8DE3A7" w:rsidR="00037677" w:rsidRPr="00037677" w:rsidRDefault="004F5180"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 по ВР, педагог- организатор, наставники, ССУ, Юнармия.</w:t>
            </w:r>
          </w:p>
        </w:tc>
        <w:tc>
          <w:tcPr>
            <w:tcW w:w="543" w:type="pct"/>
            <w:gridSpan w:val="2"/>
            <w:shd w:val="clear" w:color="auto" w:fill="auto"/>
          </w:tcPr>
          <w:p w14:paraId="64CC26B2" w14:textId="77777777" w:rsidR="00D9303E" w:rsidRDefault="00D9303E" w:rsidP="00F00643">
            <w:pPr>
              <w:widowControl w:val="0"/>
              <w:autoSpaceDE w:val="0"/>
              <w:autoSpaceDN w:val="0"/>
              <w:spacing w:line="276" w:lineRule="auto"/>
              <w:jc w:val="both"/>
              <w:rPr>
                <w:b/>
                <w:kern w:val="2"/>
                <w:sz w:val="22"/>
                <w:szCs w:val="22"/>
                <w:lang w:eastAsia="ko-KR"/>
              </w:rPr>
            </w:pPr>
            <w:r>
              <w:rPr>
                <w:b/>
                <w:kern w:val="2"/>
                <w:sz w:val="22"/>
                <w:szCs w:val="22"/>
                <w:lang w:eastAsia="ko-KR"/>
              </w:rPr>
              <w:t>ЛР 9</w:t>
            </w:r>
          </w:p>
          <w:p w14:paraId="111F7BA7" w14:textId="4EDBE424" w:rsidR="00037677" w:rsidRPr="005C3AC0" w:rsidRDefault="00BE4913" w:rsidP="00F00643">
            <w:pPr>
              <w:widowControl w:val="0"/>
              <w:autoSpaceDE w:val="0"/>
              <w:autoSpaceDN w:val="0"/>
              <w:spacing w:line="276" w:lineRule="auto"/>
              <w:jc w:val="both"/>
              <w:rPr>
                <w:b/>
                <w:kern w:val="2"/>
                <w:sz w:val="22"/>
                <w:szCs w:val="22"/>
                <w:lang w:eastAsia="ko-KR"/>
              </w:rPr>
            </w:pPr>
            <w:r w:rsidRPr="005C3AC0">
              <w:rPr>
                <w:b/>
                <w:kern w:val="2"/>
                <w:sz w:val="22"/>
                <w:szCs w:val="22"/>
                <w:lang w:eastAsia="ko-KR"/>
              </w:rPr>
              <w:t>ЛР 14</w:t>
            </w:r>
          </w:p>
          <w:p w14:paraId="046ED6FE" w14:textId="77777777" w:rsidR="00BE4913" w:rsidRPr="005C3AC0" w:rsidRDefault="00BE4913" w:rsidP="00F00643">
            <w:pPr>
              <w:widowControl w:val="0"/>
              <w:autoSpaceDE w:val="0"/>
              <w:autoSpaceDN w:val="0"/>
              <w:spacing w:line="276" w:lineRule="auto"/>
              <w:jc w:val="both"/>
              <w:rPr>
                <w:b/>
                <w:kern w:val="2"/>
                <w:sz w:val="22"/>
                <w:szCs w:val="22"/>
                <w:lang w:eastAsia="ko-KR"/>
              </w:rPr>
            </w:pPr>
            <w:r w:rsidRPr="005C3AC0">
              <w:rPr>
                <w:b/>
                <w:kern w:val="2"/>
                <w:sz w:val="22"/>
                <w:szCs w:val="22"/>
                <w:lang w:eastAsia="ko-KR"/>
              </w:rPr>
              <w:t>ЛР 16</w:t>
            </w:r>
          </w:p>
          <w:p w14:paraId="111576F2" w14:textId="77777777" w:rsidR="00BE4913" w:rsidRPr="005C3AC0" w:rsidRDefault="00BE4913" w:rsidP="00F00643">
            <w:pPr>
              <w:widowControl w:val="0"/>
              <w:autoSpaceDE w:val="0"/>
              <w:autoSpaceDN w:val="0"/>
              <w:spacing w:line="276" w:lineRule="auto"/>
              <w:jc w:val="both"/>
              <w:rPr>
                <w:b/>
                <w:kern w:val="2"/>
                <w:sz w:val="22"/>
                <w:szCs w:val="22"/>
                <w:lang w:eastAsia="ko-KR"/>
              </w:rPr>
            </w:pPr>
            <w:r w:rsidRPr="005C3AC0">
              <w:rPr>
                <w:b/>
                <w:kern w:val="2"/>
                <w:sz w:val="22"/>
                <w:szCs w:val="22"/>
                <w:lang w:eastAsia="ko-KR"/>
              </w:rPr>
              <w:t>ЛР 17</w:t>
            </w:r>
          </w:p>
          <w:p w14:paraId="7698E7A5" w14:textId="0150891B" w:rsidR="00BE4913" w:rsidRPr="00037677" w:rsidRDefault="00BE4913" w:rsidP="00F00643">
            <w:pPr>
              <w:widowControl w:val="0"/>
              <w:autoSpaceDE w:val="0"/>
              <w:autoSpaceDN w:val="0"/>
              <w:spacing w:line="276" w:lineRule="auto"/>
              <w:jc w:val="both"/>
              <w:rPr>
                <w:kern w:val="2"/>
                <w:sz w:val="22"/>
                <w:szCs w:val="22"/>
                <w:lang w:eastAsia="ko-KR"/>
              </w:rPr>
            </w:pPr>
            <w:r w:rsidRPr="005C3AC0">
              <w:rPr>
                <w:b/>
                <w:kern w:val="2"/>
                <w:sz w:val="22"/>
                <w:szCs w:val="22"/>
                <w:lang w:eastAsia="ko-KR"/>
              </w:rPr>
              <w:t>ЛР</w:t>
            </w:r>
            <w:r w:rsidR="005C3AC0" w:rsidRPr="005C3AC0">
              <w:rPr>
                <w:b/>
                <w:kern w:val="2"/>
                <w:sz w:val="22"/>
                <w:szCs w:val="22"/>
                <w:lang w:eastAsia="ko-KR"/>
              </w:rPr>
              <w:t xml:space="preserve"> 19</w:t>
            </w:r>
          </w:p>
        </w:tc>
        <w:tc>
          <w:tcPr>
            <w:tcW w:w="973" w:type="pct"/>
            <w:gridSpan w:val="2"/>
          </w:tcPr>
          <w:p w14:paraId="312CCA62" w14:textId="77777777" w:rsidR="005C3AC0" w:rsidRPr="00037677" w:rsidRDefault="005C3AC0"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«Студенческое самоуправление»</w:t>
            </w:r>
          </w:p>
          <w:p w14:paraId="6BA7C66D" w14:textId="14CF6FE5" w:rsidR="00037677" w:rsidRPr="00037677" w:rsidRDefault="00037677" w:rsidP="00F00643">
            <w:pPr>
              <w:widowControl w:val="0"/>
              <w:autoSpaceDE w:val="0"/>
              <w:autoSpaceDN w:val="0"/>
              <w:spacing w:line="276" w:lineRule="auto"/>
              <w:jc w:val="both"/>
              <w:rPr>
                <w:b/>
                <w:kern w:val="2"/>
                <w:sz w:val="22"/>
                <w:szCs w:val="22"/>
                <w:lang w:eastAsia="ko-KR"/>
              </w:rPr>
            </w:pPr>
          </w:p>
        </w:tc>
      </w:tr>
      <w:tr w:rsidR="00547E19" w:rsidRPr="00037677" w14:paraId="685915E6" w14:textId="77777777" w:rsidTr="0081431B">
        <w:tc>
          <w:tcPr>
            <w:tcW w:w="292" w:type="pct"/>
            <w:shd w:val="clear" w:color="auto" w:fill="auto"/>
          </w:tcPr>
          <w:p w14:paraId="6BC49387" w14:textId="77777777" w:rsidR="00037677" w:rsidRPr="00037677" w:rsidRDefault="00037677" w:rsidP="00F00643">
            <w:pPr>
              <w:widowControl w:val="0"/>
              <w:autoSpaceDE w:val="0"/>
              <w:autoSpaceDN w:val="0"/>
              <w:spacing w:line="276" w:lineRule="auto"/>
              <w:jc w:val="both"/>
              <w:rPr>
                <w:kern w:val="2"/>
                <w:sz w:val="22"/>
                <w:szCs w:val="22"/>
                <w:lang w:val="en-US" w:eastAsia="ko-KR"/>
              </w:rPr>
            </w:pPr>
            <w:r w:rsidRPr="00037677">
              <w:rPr>
                <w:kern w:val="2"/>
                <w:sz w:val="22"/>
                <w:szCs w:val="22"/>
                <w:lang w:val="en-US" w:eastAsia="ko-KR"/>
              </w:rPr>
              <w:t>6-7</w:t>
            </w:r>
          </w:p>
        </w:tc>
        <w:tc>
          <w:tcPr>
            <w:tcW w:w="1001" w:type="pct"/>
            <w:shd w:val="clear" w:color="auto" w:fill="auto"/>
          </w:tcPr>
          <w:p w14:paraId="6F5C8EFC" w14:textId="2B38758F"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 xml:space="preserve">Комплексная диагностика обучающихся I курса: тестирование, анкетирование </w:t>
            </w:r>
            <w:r w:rsidRPr="00037677">
              <w:rPr>
                <w:rFonts w:eastAsia="Calibri"/>
                <w:sz w:val="22"/>
                <w:szCs w:val="22"/>
                <w:lang w:eastAsia="en-US"/>
              </w:rPr>
              <w:lastRenderedPageBreak/>
              <w:t xml:space="preserve">(составление социального </w:t>
            </w:r>
            <w:r w:rsidR="005C3AC0">
              <w:rPr>
                <w:rFonts w:eastAsia="Calibri"/>
                <w:sz w:val="22"/>
                <w:szCs w:val="22"/>
                <w:lang w:eastAsia="en-US"/>
              </w:rPr>
              <w:t>паспорта групп)</w:t>
            </w:r>
          </w:p>
        </w:tc>
        <w:tc>
          <w:tcPr>
            <w:tcW w:w="765" w:type="pct"/>
            <w:shd w:val="clear" w:color="auto" w:fill="auto"/>
          </w:tcPr>
          <w:p w14:paraId="4CE65DF2"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lastRenderedPageBreak/>
              <w:t>Обучающиеся 1 курса</w:t>
            </w:r>
          </w:p>
        </w:tc>
        <w:tc>
          <w:tcPr>
            <w:tcW w:w="671" w:type="pct"/>
          </w:tcPr>
          <w:p w14:paraId="3CAEE541"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Учебные аудитории</w:t>
            </w:r>
          </w:p>
        </w:tc>
        <w:tc>
          <w:tcPr>
            <w:tcW w:w="755" w:type="pct"/>
            <w:shd w:val="clear" w:color="auto" w:fill="auto"/>
          </w:tcPr>
          <w:p w14:paraId="1C9DCE60" w14:textId="1878697A"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педагог-психолог</w:t>
            </w:r>
          </w:p>
        </w:tc>
        <w:tc>
          <w:tcPr>
            <w:tcW w:w="543" w:type="pct"/>
            <w:gridSpan w:val="2"/>
            <w:shd w:val="clear" w:color="auto" w:fill="auto"/>
          </w:tcPr>
          <w:p w14:paraId="6D02F19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24FB415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60585E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2CEE178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450A5E01"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p w14:paraId="39C527C7"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5B93C7D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F669F6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2EFE2EE0" w14:textId="77777777" w:rsidR="00037677" w:rsidRPr="00037677" w:rsidRDefault="00037677" w:rsidP="00F00643">
            <w:pPr>
              <w:widowControl w:val="0"/>
              <w:autoSpaceDE w:val="0"/>
              <w:autoSpaceDN w:val="0"/>
              <w:spacing w:line="276" w:lineRule="auto"/>
              <w:jc w:val="both"/>
              <w:rPr>
                <w:rFonts w:eastAsia="Calibri"/>
                <w:bCs/>
                <w:w w:val="0"/>
                <w:sz w:val="22"/>
                <w:szCs w:val="22"/>
                <w:lang w:eastAsia="en-US"/>
              </w:rPr>
            </w:pPr>
          </w:p>
        </w:tc>
      </w:tr>
      <w:tr w:rsidR="00547E19" w:rsidRPr="00037677" w14:paraId="5B4D8E8A" w14:textId="77777777" w:rsidTr="0081431B">
        <w:tc>
          <w:tcPr>
            <w:tcW w:w="292" w:type="pct"/>
            <w:shd w:val="clear" w:color="auto" w:fill="auto"/>
          </w:tcPr>
          <w:p w14:paraId="3CAA002E"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7</w:t>
            </w:r>
          </w:p>
        </w:tc>
        <w:tc>
          <w:tcPr>
            <w:tcW w:w="1001" w:type="pct"/>
            <w:shd w:val="clear" w:color="auto" w:fill="auto"/>
          </w:tcPr>
          <w:p w14:paraId="60D5C691" w14:textId="2BF89F25"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Собрание старост</w:t>
            </w:r>
            <w:r w:rsidR="005C3AC0">
              <w:rPr>
                <w:kern w:val="2"/>
                <w:sz w:val="22"/>
                <w:szCs w:val="22"/>
                <w:lang w:eastAsia="ko-KR"/>
              </w:rPr>
              <w:t xml:space="preserve"> и профоргов</w:t>
            </w:r>
            <w:r w:rsidRPr="00037677">
              <w:rPr>
                <w:kern w:val="2"/>
                <w:sz w:val="22"/>
                <w:szCs w:val="22"/>
                <w:lang w:eastAsia="ko-KR"/>
              </w:rPr>
              <w:t xml:space="preserve"> академических групп</w:t>
            </w:r>
          </w:p>
        </w:tc>
        <w:tc>
          <w:tcPr>
            <w:tcW w:w="765" w:type="pct"/>
            <w:shd w:val="clear" w:color="auto" w:fill="auto"/>
          </w:tcPr>
          <w:p w14:paraId="042F8B1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Старосты</w:t>
            </w:r>
          </w:p>
        </w:tc>
        <w:tc>
          <w:tcPr>
            <w:tcW w:w="671" w:type="pct"/>
          </w:tcPr>
          <w:p w14:paraId="2EF684E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554255D9" w14:textId="326AAA3C" w:rsidR="005C3AC0" w:rsidRPr="005C3AC0" w:rsidRDefault="005C3AC0"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Заместитель д</w:t>
            </w:r>
            <w:r>
              <w:rPr>
                <w:kern w:val="2"/>
                <w:sz w:val="22"/>
                <w:szCs w:val="22"/>
                <w:lang w:eastAsia="ko-KR"/>
              </w:rPr>
              <w:t>иректора по ВР, зав отделением, социальный педагог, классные руководи</w:t>
            </w:r>
            <w:r w:rsidRPr="005C3AC0">
              <w:rPr>
                <w:kern w:val="2"/>
                <w:sz w:val="22"/>
                <w:szCs w:val="22"/>
                <w:lang w:eastAsia="ko-KR"/>
              </w:rPr>
              <w:t>тели, кураторы,</w:t>
            </w:r>
          </w:p>
          <w:p w14:paraId="4254A20D" w14:textId="6CE4582C" w:rsidR="00037677" w:rsidRPr="00037677" w:rsidRDefault="005C3AC0"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наставники.</w:t>
            </w:r>
          </w:p>
        </w:tc>
        <w:tc>
          <w:tcPr>
            <w:tcW w:w="543" w:type="pct"/>
            <w:gridSpan w:val="2"/>
            <w:shd w:val="clear" w:color="auto" w:fill="auto"/>
          </w:tcPr>
          <w:p w14:paraId="43D99F4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EC0E08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872848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7C5398BE"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 xml:space="preserve"> «Студенческое самоуправление»</w:t>
            </w:r>
          </w:p>
          <w:p w14:paraId="2E179F7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tc>
      </w:tr>
      <w:tr w:rsidR="00547E19" w:rsidRPr="00037677" w14:paraId="6F6A3A96" w14:textId="77777777" w:rsidTr="0081431B">
        <w:tc>
          <w:tcPr>
            <w:tcW w:w="292" w:type="pct"/>
            <w:shd w:val="clear" w:color="auto" w:fill="auto"/>
          </w:tcPr>
          <w:p w14:paraId="49623D11"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8</w:t>
            </w:r>
          </w:p>
        </w:tc>
        <w:tc>
          <w:tcPr>
            <w:tcW w:w="1001" w:type="pct"/>
            <w:shd w:val="clear" w:color="auto" w:fill="auto"/>
          </w:tcPr>
          <w:p w14:paraId="58CD9575" w14:textId="7E12ECAD"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 xml:space="preserve">Собрание членов волонтерского отряда </w:t>
            </w:r>
            <w:r w:rsidR="005C3AC0">
              <w:rPr>
                <w:kern w:val="2"/>
                <w:sz w:val="22"/>
                <w:szCs w:val="22"/>
                <w:lang w:eastAsia="ko-KR"/>
              </w:rPr>
              <w:t>«Технологии добра</w:t>
            </w:r>
          </w:p>
        </w:tc>
        <w:tc>
          <w:tcPr>
            <w:tcW w:w="765" w:type="pct"/>
            <w:shd w:val="clear" w:color="auto" w:fill="auto"/>
          </w:tcPr>
          <w:p w14:paraId="61EB930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Члены волонтерского отряда</w:t>
            </w:r>
          </w:p>
        </w:tc>
        <w:tc>
          <w:tcPr>
            <w:tcW w:w="671" w:type="pct"/>
          </w:tcPr>
          <w:p w14:paraId="25735D9D"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55DB181D" w14:textId="5A4DF272" w:rsidR="00037677" w:rsidRPr="00037677" w:rsidRDefault="005C3AC0"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 организатор</w:t>
            </w:r>
          </w:p>
        </w:tc>
        <w:tc>
          <w:tcPr>
            <w:tcW w:w="543" w:type="pct"/>
            <w:gridSpan w:val="2"/>
            <w:shd w:val="clear" w:color="auto" w:fill="auto"/>
          </w:tcPr>
          <w:p w14:paraId="513906B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3C2C5A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3225CCE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F333C1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1B96488E"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rFonts w:eastAsia="Calibri"/>
                <w:b/>
                <w:iCs/>
                <w:sz w:val="22"/>
                <w:szCs w:val="22"/>
                <w:lang w:eastAsia="en-US"/>
              </w:rPr>
              <w:t>«Молодежные общественные объединения»</w:t>
            </w:r>
          </w:p>
        </w:tc>
      </w:tr>
      <w:tr w:rsidR="00547E19" w:rsidRPr="00037677" w14:paraId="18FF3D9A" w14:textId="77777777" w:rsidTr="0081431B">
        <w:tc>
          <w:tcPr>
            <w:tcW w:w="292" w:type="pct"/>
            <w:shd w:val="clear" w:color="auto" w:fill="auto"/>
          </w:tcPr>
          <w:p w14:paraId="011F525D"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13-25</w:t>
            </w:r>
          </w:p>
        </w:tc>
        <w:tc>
          <w:tcPr>
            <w:tcW w:w="1001" w:type="pct"/>
            <w:shd w:val="clear" w:color="auto" w:fill="auto"/>
          </w:tcPr>
          <w:p w14:paraId="29A7771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Формирование органов студенческого самоуправления на 2021/22 учебный год</w:t>
            </w:r>
          </w:p>
        </w:tc>
        <w:tc>
          <w:tcPr>
            <w:tcW w:w="765" w:type="pct"/>
            <w:shd w:val="clear" w:color="auto" w:fill="auto"/>
          </w:tcPr>
          <w:p w14:paraId="18900413"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Совет ССУ, обучающиеся</w:t>
            </w:r>
          </w:p>
          <w:p w14:paraId="67F908A8"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 1-4 курсов</w:t>
            </w:r>
          </w:p>
        </w:tc>
        <w:tc>
          <w:tcPr>
            <w:tcW w:w="671" w:type="pct"/>
          </w:tcPr>
          <w:p w14:paraId="57CDFC9E" w14:textId="0ED2716F" w:rsidR="00037677" w:rsidRPr="00037677" w:rsidRDefault="00037677" w:rsidP="00F00643">
            <w:pPr>
              <w:widowControl w:val="0"/>
              <w:autoSpaceDE w:val="0"/>
              <w:autoSpaceDN w:val="0"/>
              <w:spacing w:line="276" w:lineRule="auto"/>
              <w:jc w:val="center"/>
              <w:rPr>
                <w:kern w:val="2"/>
                <w:sz w:val="22"/>
                <w:szCs w:val="22"/>
                <w:lang w:eastAsia="ko-KR"/>
              </w:rPr>
            </w:pPr>
          </w:p>
        </w:tc>
        <w:tc>
          <w:tcPr>
            <w:tcW w:w="755" w:type="pct"/>
            <w:shd w:val="clear" w:color="auto" w:fill="auto"/>
          </w:tcPr>
          <w:p w14:paraId="37CB5F40" w14:textId="77777777"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14612AFE" w14:textId="1011E661"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543" w:type="pct"/>
            <w:gridSpan w:val="2"/>
            <w:shd w:val="clear" w:color="auto" w:fill="auto"/>
          </w:tcPr>
          <w:p w14:paraId="6EBB13D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9F4D01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FE09437"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45A2FE36" w14:textId="77777777" w:rsidR="00037677" w:rsidRPr="00037677" w:rsidRDefault="00037677" w:rsidP="00F00643">
            <w:pPr>
              <w:spacing w:line="276" w:lineRule="auto"/>
              <w:rPr>
                <w:rFonts w:eastAsia="Calibri"/>
                <w:b/>
                <w:sz w:val="22"/>
                <w:szCs w:val="22"/>
                <w:lang w:eastAsia="en-US"/>
              </w:rPr>
            </w:pPr>
            <w:r w:rsidRPr="00037677">
              <w:rPr>
                <w:rFonts w:eastAsia="Calibri"/>
                <w:b/>
                <w:iCs/>
                <w:sz w:val="22"/>
                <w:szCs w:val="22"/>
                <w:lang w:eastAsia="en-US"/>
              </w:rPr>
              <w:t>«Студенческое самоуправление»</w:t>
            </w:r>
          </w:p>
        </w:tc>
      </w:tr>
      <w:tr w:rsidR="00547E19" w:rsidRPr="00037677" w14:paraId="49D1C56A" w14:textId="77777777" w:rsidTr="0081431B">
        <w:tc>
          <w:tcPr>
            <w:tcW w:w="292" w:type="pct"/>
            <w:shd w:val="clear" w:color="auto" w:fill="auto"/>
          </w:tcPr>
          <w:p w14:paraId="12EB0A9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15</w:t>
            </w:r>
          </w:p>
        </w:tc>
        <w:tc>
          <w:tcPr>
            <w:tcW w:w="1001" w:type="pct"/>
            <w:shd w:val="clear" w:color="auto" w:fill="auto"/>
          </w:tcPr>
          <w:p w14:paraId="5E0163C5" w14:textId="799CEF67" w:rsidR="00037677" w:rsidRPr="00037677" w:rsidRDefault="005C3AC0" w:rsidP="00F00643">
            <w:pPr>
              <w:widowControl w:val="0"/>
              <w:autoSpaceDE w:val="0"/>
              <w:autoSpaceDN w:val="0"/>
              <w:spacing w:line="276" w:lineRule="auto"/>
              <w:jc w:val="both"/>
              <w:rPr>
                <w:kern w:val="2"/>
                <w:sz w:val="22"/>
                <w:szCs w:val="22"/>
                <w:lang w:eastAsia="ko-KR"/>
              </w:rPr>
            </w:pPr>
            <w:r>
              <w:rPr>
                <w:rFonts w:eastAsia="Calibri"/>
                <w:sz w:val="22"/>
                <w:szCs w:val="22"/>
                <w:lang w:eastAsia="en-US"/>
              </w:rPr>
              <w:t>Методическое объединение классных руководителей</w:t>
            </w:r>
            <w:r w:rsidR="00037677" w:rsidRPr="00037677">
              <w:rPr>
                <w:rFonts w:eastAsia="Calibri"/>
                <w:sz w:val="22"/>
                <w:szCs w:val="22"/>
                <w:lang w:eastAsia="en-US"/>
              </w:rPr>
              <w:t>: планирование работы на 2021-2022 учебный год, обозначение проблемных вопросов, расписания занятий</w:t>
            </w:r>
          </w:p>
        </w:tc>
        <w:tc>
          <w:tcPr>
            <w:tcW w:w="765" w:type="pct"/>
            <w:shd w:val="clear" w:color="auto" w:fill="auto"/>
          </w:tcPr>
          <w:p w14:paraId="765D698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78A5A479"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руководители</w:t>
            </w:r>
          </w:p>
        </w:tc>
        <w:tc>
          <w:tcPr>
            <w:tcW w:w="671" w:type="pct"/>
          </w:tcPr>
          <w:p w14:paraId="05A3A6B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Актовый зал</w:t>
            </w:r>
          </w:p>
        </w:tc>
        <w:tc>
          <w:tcPr>
            <w:tcW w:w="755" w:type="pct"/>
            <w:shd w:val="clear" w:color="auto" w:fill="auto"/>
          </w:tcPr>
          <w:p w14:paraId="723FEF48" w14:textId="306ECA04"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руководители</w:t>
            </w:r>
          </w:p>
        </w:tc>
        <w:tc>
          <w:tcPr>
            <w:tcW w:w="543" w:type="pct"/>
            <w:gridSpan w:val="2"/>
            <w:shd w:val="clear" w:color="auto" w:fill="auto"/>
          </w:tcPr>
          <w:p w14:paraId="19CB827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F58B28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8C5875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4CE6B59A"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«Кураторство и поддержка»</w:t>
            </w:r>
          </w:p>
        </w:tc>
      </w:tr>
      <w:tr w:rsidR="00547E19" w:rsidRPr="00037677" w14:paraId="2BE20A48" w14:textId="77777777" w:rsidTr="0081431B">
        <w:tc>
          <w:tcPr>
            <w:tcW w:w="292" w:type="pct"/>
            <w:shd w:val="clear" w:color="auto" w:fill="auto"/>
          </w:tcPr>
          <w:p w14:paraId="0F8F3FA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20-25</w:t>
            </w:r>
          </w:p>
        </w:tc>
        <w:tc>
          <w:tcPr>
            <w:tcW w:w="1001" w:type="pct"/>
            <w:shd w:val="clear" w:color="auto" w:fill="auto"/>
          </w:tcPr>
          <w:p w14:paraId="058918AD" w14:textId="7FF12E91" w:rsidR="00037677" w:rsidRPr="00037677" w:rsidRDefault="00634486"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Посещение </w:t>
            </w:r>
            <w:r w:rsidRPr="00634486">
              <w:rPr>
                <w:kern w:val="2"/>
                <w:sz w:val="22"/>
                <w:szCs w:val="22"/>
                <w:lang w:eastAsia="ko-KR"/>
              </w:rPr>
              <w:t>Музе</w:t>
            </w:r>
            <w:r>
              <w:rPr>
                <w:kern w:val="2"/>
                <w:sz w:val="22"/>
                <w:szCs w:val="22"/>
                <w:lang w:eastAsia="ko-KR"/>
              </w:rPr>
              <w:t>я</w:t>
            </w:r>
            <w:r w:rsidRPr="00634486">
              <w:rPr>
                <w:kern w:val="2"/>
                <w:sz w:val="22"/>
                <w:szCs w:val="22"/>
                <w:lang w:eastAsia="ko-KR"/>
              </w:rPr>
              <w:t xml:space="preserve"> истории ОАО ГАЗ</w:t>
            </w:r>
          </w:p>
        </w:tc>
        <w:tc>
          <w:tcPr>
            <w:tcW w:w="765" w:type="pct"/>
            <w:shd w:val="clear" w:color="auto" w:fill="auto"/>
          </w:tcPr>
          <w:p w14:paraId="77844AC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2934F13C"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 курса</w:t>
            </w:r>
          </w:p>
        </w:tc>
        <w:tc>
          <w:tcPr>
            <w:tcW w:w="671" w:type="pct"/>
          </w:tcPr>
          <w:p w14:paraId="6F174EE7" w14:textId="0D3495F1" w:rsidR="00037677" w:rsidRPr="00037677" w:rsidRDefault="00634486"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пр. Ленина, 95</w:t>
            </w:r>
          </w:p>
        </w:tc>
        <w:tc>
          <w:tcPr>
            <w:tcW w:w="755" w:type="pct"/>
            <w:shd w:val="clear" w:color="auto" w:fill="auto"/>
          </w:tcPr>
          <w:p w14:paraId="6C3AF864"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Председатели ПЦК, классные руководители</w:t>
            </w:r>
          </w:p>
        </w:tc>
        <w:tc>
          <w:tcPr>
            <w:tcW w:w="543" w:type="pct"/>
            <w:gridSpan w:val="2"/>
            <w:shd w:val="clear" w:color="auto" w:fill="auto"/>
          </w:tcPr>
          <w:p w14:paraId="2D57F39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2227B00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799F3A2" w14:textId="662251E2"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4DAC3114" w14:textId="071A6142"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5</w:t>
            </w:r>
          </w:p>
          <w:p w14:paraId="1A11E7DD" w14:textId="3230852A"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6</w:t>
            </w:r>
          </w:p>
          <w:p w14:paraId="0A716FA8" w14:textId="26C42C32"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8</w:t>
            </w:r>
          </w:p>
          <w:p w14:paraId="4EE05367" w14:textId="37365EAE" w:rsidR="00D9303E" w:rsidRPr="00037677"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14</w:t>
            </w:r>
          </w:p>
          <w:p w14:paraId="182472EF"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4959EF9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1A48AF7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717F887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4A35E8D"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A6F23E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24C16F92" w14:textId="77777777" w:rsidR="00037677" w:rsidRPr="00037677" w:rsidRDefault="00037677" w:rsidP="00F00643">
            <w:pPr>
              <w:widowControl w:val="0"/>
              <w:autoSpaceDE w:val="0"/>
              <w:autoSpaceDN w:val="0"/>
              <w:spacing w:line="276" w:lineRule="auto"/>
              <w:jc w:val="both"/>
              <w:rPr>
                <w:b/>
                <w:kern w:val="2"/>
                <w:sz w:val="22"/>
                <w:szCs w:val="22"/>
                <w:lang w:eastAsia="ko-KR"/>
              </w:rPr>
            </w:pPr>
          </w:p>
        </w:tc>
      </w:tr>
      <w:tr w:rsidR="00547E19" w:rsidRPr="00037677" w14:paraId="1CE24A0A" w14:textId="77777777" w:rsidTr="0081431B">
        <w:tc>
          <w:tcPr>
            <w:tcW w:w="292" w:type="pct"/>
            <w:shd w:val="clear" w:color="auto" w:fill="auto"/>
          </w:tcPr>
          <w:p w14:paraId="5F9F526B" w14:textId="04159EF1" w:rsidR="005C3AC0" w:rsidRPr="00037677" w:rsidRDefault="005C3AC0" w:rsidP="00F00643">
            <w:pPr>
              <w:widowControl w:val="0"/>
              <w:autoSpaceDE w:val="0"/>
              <w:autoSpaceDN w:val="0"/>
              <w:spacing w:line="276" w:lineRule="auto"/>
              <w:jc w:val="both"/>
              <w:rPr>
                <w:kern w:val="2"/>
                <w:sz w:val="22"/>
                <w:szCs w:val="22"/>
                <w:lang w:eastAsia="ko-KR"/>
              </w:rPr>
            </w:pPr>
            <w:r>
              <w:rPr>
                <w:kern w:val="2"/>
                <w:sz w:val="22"/>
                <w:szCs w:val="22"/>
                <w:lang w:eastAsia="ko-KR"/>
              </w:rPr>
              <w:lastRenderedPageBreak/>
              <w:t>24</w:t>
            </w:r>
          </w:p>
        </w:tc>
        <w:tc>
          <w:tcPr>
            <w:tcW w:w="1001" w:type="pct"/>
            <w:shd w:val="clear" w:color="auto" w:fill="auto"/>
          </w:tcPr>
          <w:p w14:paraId="7E29AEA8" w14:textId="44E3AA4C" w:rsidR="005C3AC0" w:rsidRPr="00037677" w:rsidRDefault="005C3AC0" w:rsidP="00F00643">
            <w:pPr>
              <w:widowControl w:val="0"/>
              <w:autoSpaceDE w:val="0"/>
              <w:autoSpaceDN w:val="0"/>
              <w:spacing w:line="276" w:lineRule="auto"/>
              <w:jc w:val="both"/>
              <w:rPr>
                <w:kern w:val="2"/>
                <w:sz w:val="22"/>
                <w:szCs w:val="22"/>
                <w:lang w:eastAsia="ko-KR"/>
              </w:rPr>
            </w:pPr>
            <w:r>
              <w:rPr>
                <w:kern w:val="2"/>
                <w:sz w:val="22"/>
                <w:szCs w:val="22"/>
                <w:lang w:eastAsia="ko-KR"/>
              </w:rPr>
              <w:t>Мероприятие, посвященное «Дню машиностроителя»</w:t>
            </w:r>
          </w:p>
        </w:tc>
        <w:tc>
          <w:tcPr>
            <w:tcW w:w="765" w:type="pct"/>
            <w:shd w:val="clear" w:color="auto" w:fill="auto"/>
          </w:tcPr>
          <w:p w14:paraId="07DE123E" w14:textId="77777777"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201E506E" w14:textId="6D6E994E"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71" w:type="pct"/>
          </w:tcPr>
          <w:p w14:paraId="460046EE" w14:textId="3330F044" w:rsidR="005C3AC0" w:rsidRPr="00037677" w:rsidRDefault="005C3AC0" w:rsidP="00F00643">
            <w:pPr>
              <w:widowControl w:val="0"/>
              <w:autoSpaceDE w:val="0"/>
              <w:autoSpaceDN w:val="0"/>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shd w:val="clear" w:color="auto" w:fill="auto"/>
          </w:tcPr>
          <w:p w14:paraId="13ADF06E" w14:textId="4C146FB2"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педагог- организатор, представители предприятий, классные руководители</w:t>
            </w:r>
          </w:p>
        </w:tc>
        <w:tc>
          <w:tcPr>
            <w:tcW w:w="543" w:type="pct"/>
            <w:gridSpan w:val="2"/>
            <w:shd w:val="clear" w:color="auto" w:fill="auto"/>
          </w:tcPr>
          <w:p w14:paraId="2334BF0D"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27</w:t>
            </w:r>
          </w:p>
          <w:p w14:paraId="39922A9E"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28</w:t>
            </w:r>
          </w:p>
          <w:p w14:paraId="5501E827"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30</w:t>
            </w:r>
          </w:p>
          <w:p w14:paraId="4533FC08"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31 </w:t>
            </w:r>
          </w:p>
          <w:p w14:paraId="76588CE7"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32</w:t>
            </w:r>
          </w:p>
          <w:p w14:paraId="3E227D7E"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33</w:t>
            </w:r>
          </w:p>
          <w:p w14:paraId="4C35231D"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34</w:t>
            </w:r>
          </w:p>
          <w:p w14:paraId="2D90EF4C"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35</w:t>
            </w:r>
          </w:p>
          <w:p w14:paraId="12ED68E1" w14:textId="2C38EF55" w:rsidR="005C3AC0" w:rsidRPr="00037677"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36</w:t>
            </w:r>
          </w:p>
        </w:tc>
        <w:tc>
          <w:tcPr>
            <w:tcW w:w="973" w:type="pct"/>
            <w:gridSpan w:val="2"/>
          </w:tcPr>
          <w:p w14:paraId="4F018A7E" w14:textId="77777777" w:rsidR="001D4BCE" w:rsidRPr="00037677" w:rsidRDefault="001D4BC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38DD4D11" w14:textId="77777777" w:rsidR="005C3AC0" w:rsidRPr="00037677" w:rsidRDefault="005C3AC0" w:rsidP="00F00643">
            <w:pPr>
              <w:widowControl w:val="0"/>
              <w:autoSpaceDE w:val="0"/>
              <w:autoSpaceDN w:val="0"/>
              <w:spacing w:line="276" w:lineRule="auto"/>
              <w:jc w:val="both"/>
              <w:rPr>
                <w:rFonts w:eastAsia="Calibri"/>
                <w:b/>
                <w:iCs/>
                <w:sz w:val="22"/>
                <w:szCs w:val="22"/>
                <w:lang w:eastAsia="en-US"/>
              </w:rPr>
            </w:pPr>
          </w:p>
        </w:tc>
      </w:tr>
      <w:tr w:rsidR="00037677" w:rsidRPr="00037677" w14:paraId="413BB4C8" w14:textId="77777777" w:rsidTr="0081431B">
        <w:tc>
          <w:tcPr>
            <w:tcW w:w="5000" w:type="pct"/>
            <w:gridSpan w:val="9"/>
            <w:shd w:val="clear" w:color="auto" w:fill="auto"/>
          </w:tcPr>
          <w:p w14:paraId="19B1489F" w14:textId="77777777" w:rsidR="00037677" w:rsidRPr="00037677" w:rsidRDefault="00037677"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ОКТЯБРЬ</w:t>
            </w:r>
          </w:p>
        </w:tc>
      </w:tr>
      <w:tr w:rsidR="00547E19" w:rsidRPr="00037677" w14:paraId="4BC5D316" w14:textId="77777777" w:rsidTr="0081431B">
        <w:tc>
          <w:tcPr>
            <w:tcW w:w="292" w:type="pct"/>
            <w:shd w:val="clear" w:color="auto" w:fill="auto"/>
          </w:tcPr>
          <w:p w14:paraId="2A933F43"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1</w:t>
            </w:r>
          </w:p>
        </w:tc>
        <w:tc>
          <w:tcPr>
            <w:tcW w:w="1001" w:type="pct"/>
            <w:shd w:val="clear" w:color="auto" w:fill="auto"/>
          </w:tcPr>
          <w:p w14:paraId="6DEEC8AD"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пожилых людей</w:t>
            </w:r>
          </w:p>
          <w:p w14:paraId="7C957ECB" w14:textId="25CC63C0"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Посещение ветеранов</w:t>
            </w:r>
            <w:r w:rsidR="001D4BCE">
              <w:rPr>
                <w:bCs/>
                <w:kern w:val="2"/>
                <w:sz w:val="22"/>
                <w:szCs w:val="22"/>
                <w:lang w:eastAsia="ko-KR"/>
              </w:rPr>
              <w:t xml:space="preserve"> техникума</w:t>
            </w:r>
          </w:p>
        </w:tc>
        <w:tc>
          <w:tcPr>
            <w:tcW w:w="765" w:type="pct"/>
            <w:shd w:val="clear" w:color="auto" w:fill="auto"/>
          </w:tcPr>
          <w:p w14:paraId="0E2E2BF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         1-2 курсов</w:t>
            </w:r>
          </w:p>
        </w:tc>
        <w:tc>
          <w:tcPr>
            <w:tcW w:w="671" w:type="pct"/>
          </w:tcPr>
          <w:p w14:paraId="1C59135F" w14:textId="2D1B8C1A"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Места проживания ветеранов </w:t>
            </w:r>
          </w:p>
        </w:tc>
        <w:tc>
          <w:tcPr>
            <w:tcW w:w="755" w:type="pct"/>
            <w:shd w:val="clear" w:color="auto" w:fill="auto"/>
          </w:tcPr>
          <w:p w14:paraId="50954B03" w14:textId="5E7EB19E" w:rsidR="001D4BCE" w:rsidRPr="005C3AC0"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Руководитель волонтерского отряда, классные руководи</w:t>
            </w:r>
            <w:r w:rsidRPr="005C3AC0">
              <w:rPr>
                <w:kern w:val="2"/>
                <w:sz w:val="22"/>
                <w:szCs w:val="22"/>
                <w:lang w:eastAsia="ko-KR"/>
              </w:rPr>
              <w:t>тели, кураторы,</w:t>
            </w:r>
          </w:p>
          <w:p w14:paraId="2048F449" w14:textId="23BEBB4D" w:rsidR="00037677" w:rsidRPr="00037677" w:rsidRDefault="001D4BCE"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наставники.</w:t>
            </w:r>
            <w:r w:rsidR="004F5180">
              <w:rPr>
                <w:kern w:val="2"/>
                <w:sz w:val="22"/>
                <w:szCs w:val="22"/>
                <w:lang w:eastAsia="ko-KR"/>
              </w:rPr>
              <w:t xml:space="preserve"> Юнармия.</w:t>
            </w:r>
          </w:p>
        </w:tc>
        <w:tc>
          <w:tcPr>
            <w:tcW w:w="543" w:type="pct"/>
            <w:gridSpan w:val="2"/>
            <w:shd w:val="clear" w:color="auto" w:fill="auto"/>
          </w:tcPr>
          <w:p w14:paraId="29D0670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3B0CDDC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77A495D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00148F88"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2FD2F9CC"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rFonts w:eastAsia="Calibri"/>
                <w:b/>
                <w:iCs/>
                <w:sz w:val="22"/>
                <w:szCs w:val="22"/>
                <w:lang w:eastAsia="en-US"/>
              </w:rPr>
              <w:t>«Молодежные общественные объединения»</w:t>
            </w:r>
          </w:p>
        </w:tc>
      </w:tr>
      <w:tr w:rsidR="00547E19" w:rsidRPr="00037677" w14:paraId="5EE60188" w14:textId="77777777" w:rsidTr="0081431B">
        <w:tc>
          <w:tcPr>
            <w:tcW w:w="292" w:type="pct"/>
            <w:shd w:val="clear" w:color="auto" w:fill="auto"/>
          </w:tcPr>
          <w:p w14:paraId="7F3FE182"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 xml:space="preserve">2 </w:t>
            </w:r>
          </w:p>
        </w:tc>
        <w:tc>
          <w:tcPr>
            <w:tcW w:w="1001" w:type="pct"/>
            <w:shd w:val="clear" w:color="auto" w:fill="auto"/>
          </w:tcPr>
          <w:p w14:paraId="50BB355B"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День профессионально-технического образования.</w:t>
            </w:r>
          </w:p>
          <w:p w14:paraId="38FACB16"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65" w:type="pct"/>
            <w:shd w:val="clear" w:color="auto" w:fill="auto"/>
          </w:tcPr>
          <w:p w14:paraId="084DDB78"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w:t>
            </w:r>
          </w:p>
          <w:p w14:paraId="2DE94138"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 курсов</w:t>
            </w:r>
          </w:p>
        </w:tc>
        <w:tc>
          <w:tcPr>
            <w:tcW w:w="671" w:type="pct"/>
          </w:tcPr>
          <w:p w14:paraId="6877C4C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 актовый зал</w:t>
            </w:r>
          </w:p>
        </w:tc>
        <w:tc>
          <w:tcPr>
            <w:tcW w:w="755" w:type="pct"/>
            <w:shd w:val="clear" w:color="auto" w:fill="auto"/>
          </w:tcPr>
          <w:p w14:paraId="6BBC4F0D" w14:textId="466B1378"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55C4F26A" w14:textId="32318D46" w:rsidR="00037677" w:rsidRPr="00037677"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наставники.</w:t>
            </w:r>
          </w:p>
        </w:tc>
        <w:tc>
          <w:tcPr>
            <w:tcW w:w="543" w:type="pct"/>
            <w:gridSpan w:val="2"/>
            <w:shd w:val="clear" w:color="auto" w:fill="auto"/>
          </w:tcPr>
          <w:p w14:paraId="7F94AA77"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055C8EE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4AE29DD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72CD1E5C"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42129B8B"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rFonts w:eastAsia="Calibri"/>
                <w:b/>
                <w:iCs/>
                <w:sz w:val="22"/>
                <w:szCs w:val="22"/>
                <w:lang w:eastAsia="en-US"/>
              </w:rPr>
              <w:t>«Профессиональный выбор»</w:t>
            </w:r>
          </w:p>
        </w:tc>
      </w:tr>
      <w:tr w:rsidR="00547E19" w:rsidRPr="00037677" w14:paraId="5FCCAA70" w14:textId="77777777" w:rsidTr="0081431B">
        <w:trPr>
          <w:trHeight w:val="1691"/>
        </w:trPr>
        <w:tc>
          <w:tcPr>
            <w:tcW w:w="292" w:type="pct"/>
            <w:shd w:val="clear" w:color="auto" w:fill="auto"/>
          </w:tcPr>
          <w:p w14:paraId="38D596AC"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5</w:t>
            </w:r>
          </w:p>
        </w:tc>
        <w:tc>
          <w:tcPr>
            <w:tcW w:w="1001" w:type="pct"/>
            <w:shd w:val="clear" w:color="auto" w:fill="auto"/>
          </w:tcPr>
          <w:p w14:paraId="75021D46" w14:textId="77777777" w:rsidR="00037677" w:rsidRPr="00037677" w:rsidRDefault="00037677" w:rsidP="00F00643">
            <w:pPr>
              <w:widowControl w:val="0"/>
              <w:autoSpaceDE w:val="0"/>
              <w:autoSpaceDN w:val="0"/>
              <w:spacing w:line="276" w:lineRule="auto"/>
              <w:rPr>
                <w:b/>
                <w:bCs/>
                <w:kern w:val="2"/>
                <w:sz w:val="22"/>
                <w:szCs w:val="22"/>
                <w:lang w:eastAsia="ko-KR"/>
              </w:rPr>
            </w:pPr>
            <w:r w:rsidRPr="00037677">
              <w:rPr>
                <w:b/>
                <w:bCs/>
                <w:kern w:val="2"/>
                <w:sz w:val="22"/>
                <w:szCs w:val="22"/>
                <w:lang w:eastAsia="ko-KR"/>
              </w:rPr>
              <w:t>Международный День учителя</w:t>
            </w:r>
          </w:p>
          <w:p w14:paraId="6D29E9A2" w14:textId="77777777" w:rsidR="00037677" w:rsidRPr="00037677" w:rsidRDefault="00037677" w:rsidP="00F00643">
            <w:pPr>
              <w:widowControl w:val="0"/>
              <w:autoSpaceDE w:val="0"/>
              <w:autoSpaceDN w:val="0"/>
              <w:spacing w:line="276" w:lineRule="auto"/>
              <w:rPr>
                <w:bCs/>
                <w:kern w:val="2"/>
                <w:sz w:val="22"/>
                <w:szCs w:val="22"/>
                <w:lang w:eastAsia="ko-KR"/>
              </w:rPr>
            </w:pPr>
            <w:r w:rsidRPr="00037677">
              <w:rPr>
                <w:bCs/>
                <w:kern w:val="2"/>
                <w:sz w:val="22"/>
                <w:szCs w:val="22"/>
                <w:lang w:eastAsia="ko-KR"/>
              </w:rPr>
              <w:t>Конкурс стенгазет-поздравлений и праздничный концерт</w:t>
            </w:r>
          </w:p>
          <w:p w14:paraId="7BF4D892" w14:textId="77777777" w:rsidR="00037677" w:rsidRPr="00037677" w:rsidRDefault="00037677" w:rsidP="00F00643">
            <w:pPr>
              <w:widowControl w:val="0"/>
              <w:autoSpaceDE w:val="0"/>
              <w:autoSpaceDN w:val="0"/>
              <w:spacing w:line="276" w:lineRule="auto"/>
              <w:rPr>
                <w:bCs/>
                <w:kern w:val="2"/>
                <w:sz w:val="22"/>
                <w:szCs w:val="22"/>
                <w:lang w:eastAsia="ko-KR"/>
              </w:rPr>
            </w:pPr>
          </w:p>
        </w:tc>
        <w:tc>
          <w:tcPr>
            <w:tcW w:w="765" w:type="pct"/>
            <w:shd w:val="clear" w:color="auto" w:fill="auto"/>
          </w:tcPr>
          <w:p w14:paraId="7B25487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Преподаватели</w:t>
            </w:r>
          </w:p>
        </w:tc>
        <w:tc>
          <w:tcPr>
            <w:tcW w:w="671" w:type="pct"/>
          </w:tcPr>
          <w:p w14:paraId="60598E3D" w14:textId="77777777" w:rsidR="00037677" w:rsidRPr="00037677" w:rsidRDefault="00037677" w:rsidP="00F00643">
            <w:pPr>
              <w:widowControl w:val="0"/>
              <w:autoSpaceDE w:val="0"/>
              <w:autoSpaceDN w:val="0"/>
              <w:spacing w:line="276" w:lineRule="auto"/>
              <w:jc w:val="center"/>
              <w:rPr>
                <w:rFonts w:eastAsia="Calibri"/>
                <w:sz w:val="22"/>
                <w:szCs w:val="22"/>
                <w:lang w:eastAsia="en-US"/>
              </w:rPr>
            </w:pPr>
            <w:r w:rsidRPr="00037677">
              <w:rPr>
                <w:rFonts w:eastAsia="Calibri"/>
                <w:sz w:val="22"/>
                <w:szCs w:val="22"/>
                <w:lang w:eastAsia="en-US"/>
              </w:rPr>
              <w:t>Учебные аудитории,</w:t>
            </w:r>
          </w:p>
          <w:p w14:paraId="66B29CFD"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актовый зал</w:t>
            </w:r>
          </w:p>
        </w:tc>
        <w:tc>
          <w:tcPr>
            <w:tcW w:w="755" w:type="pct"/>
            <w:shd w:val="clear" w:color="auto" w:fill="auto"/>
          </w:tcPr>
          <w:p w14:paraId="3D7D6C09" w14:textId="77777777"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6D3D8626" w14:textId="49D3BB88" w:rsidR="00037677" w:rsidRPr="00037677"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00037677" w:rsidRPr="00037677">
              <w:rPr>
                <w:kern w:val="2"/>
                <w:sz w:val="22"/>
                <w:szCs w:val="22"/>
                <w:lang w:eastAsia="ko-KR"/>
              </w:rPr>
              <w:t>творческий сектор ССУ</w:t>
            </w:r>
          </w:p>
        </w:tc>
        <w:tc>
          <w:tcPr>
            <w:tcW w:w="543" w:type="pct"/>
            <w:gridSpan w:val="2"/>
            <w:shd w:val="clear" w:color="auto" w:fill="auto"/>
          </w:tcPr>
          <w:p w14:paraId="6C5063C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30FB80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D12F6E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0B979F8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2D048DF"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1B8887C1"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547E19" w:rsidRPr="00037677" w14:paraId="544E529D" w14:textId="77777777" w:rsidTr="0081431B">
        <w:tc>
          <w:tcPr>
            <w:tcW w:w="292" w:type="pct"/>
            <w:shd w:val="clear" w:color="auto" w:fill="auto"/>
          </w:tcPr>
          <w:p w14:paraId="022F4ABD" w14:textId="0FD5E33D" w:rsidR="008B7EFD" w:rsidRPr="00D83124" w:rsidRDefault="008B7EFD"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15</w:t>
            </w:r>
          </w:p>
        </w:tc>
        <w:tc>
          <w:tcPr>
            <w:tcW w:w="1001" w:type="pct"/>
            <w:shd w:val="clear" w:color="auto" w:fill="auto"/>
          </w:tcPr>
          <w:p w14:paraId="6B52F087" w14:textId="75E1D2BE" w:rsidR="008B7EFD" w:rsidRPr="00D83124" w:rsidRDefault="008B7EFD"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Всемирный день математики</w:t>
            </w:r>
          </w:p>
        </w:tc>
        <w:tc>
          <w:tcPr>
            <w:tcW w:w="765" w:type="pct"/>
            <w:shd w:val="clear" w:color="auto" w:fill="auto"/>
          </w:tcPr>
          <w:p w14:paraId="67E249E7" w14:textId="75DD8F9A" w:rsidR="008B7EFD" w:rsidRPr="00D83124" w:rsidRDefault="008B7EFD" w:rsidP="00F00643">
            <w:pPr>
              <w:widowControl w:val="0"/>
              <w:autoSpaceDE w:val="0"/>
              <w:autoSpaceDN w:val="0"/>
              <w:spacing w:line="276" w:lineRule="auto"/>
              <w:jc w:val="both"/>
              <w:rPr>
                <w:rFonts w:eastAsia="Calibri"/>
                <w:color w:val="000000" w:themeColor="text1"/>
                <w:sz w:val="22"/>
                <w:szCs w:val="22"/>
                <w:lang w:eastAsia="en-US"/>
              </w:rPr>
            </w:pPr>
            <w:r w:rsidRPr="00D83124">
              <w:rPr>
                <w:rFonts w:eastAsia="Calibri"/>
                <w:color w:val="000000" w:themeColor="text1"/>
                <w:sz w:val="22"/>
                <w:szCs w:val="22"/>
                <w:lang w:eastAsia="en-US"/>
              </w:rPr>
              <w:t>Обучающиеся       1-2 курса</w:t>
            </w:r>
          </w:p>
        </w:tc>
        <w:tc>
          <w:tcPr>
            <w:tcW w:w="671" w:type="pct"/>
          </w:tcPr>
          <w:p w14:paraId="331E4166" w14:textId="77777777" w:rsidR="008B7EFD" w:rsidRPr="00D83124" w:rsidRDefault="008B7EFD"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Учебные аудитории,</w:t>
            </w:r>
          </w:p>
          <w:p w14:paraId="6F3A122F" w14:textId="2ABFA2D3" w:rsidR="008B7EFD" w:rsidRPr="00D83124" w:rsidRDefault="008B7EFD"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lastRenderedPageBreak/>
              <w:t>актовый зал</w:t>
            </w:r>
          </w:p>
        </w:tc>
        <w:tc>
          <w:tcPr>
            <w:tcW w:w="755" w:type="pct"/>
            <w:shd w:val="clear" w:color="auto" w:fill="auto"/>
          </w:tcPr>
          <w:p w14:paraId="21D88B2A" w14:textId="14D6380B" w:rsidR="008B7EFD" w:rsidRPr="00D83124" w:rsidRDefault="008B7EFD"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lastRenderedPageBreak/>
              <w:t xml:space="preserve">Председатель ПЦК, Преподаватели, </w:t>
            </w:r>
            <w:r w:rsidRPr="00D83124">
              <w:rPr>
                <w:color w:val="000000" w:themeColor="text1"/>
                <w:kern w:val="2"/>
                <w:sz w:val="22"/>
                <w:szCs w:val="22"/>
                <w:lang w:eastAsia="ko-KR"/>
              </w:rPr>
              <w:lastRenderedPageBreak/>
              <w:t>классные руководители</w:t>
            </w:r>
          </w:p>
        </w:tc>
        <w:tc>
          <w:tcPr>
            <w:tcW w:w="543" w:type="pct"/>
            <w:gridSpan w:val="2"/>
            <w:shd w:val="clear" w:color="auto" w:fill="auto"/>
          </w:tcPr>
          <w:p w14:paraId="31DBB89E" w14:textId="08C0C6EE"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lastRenderedPageBreak/>
              <w:t>ЛР 13</w:t>
            </w:r>
          </w:p>
          <w:p w14:paraId="55466023" w14:textId="69547A88"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17</w:t>
            </w:r>
          </w:p>
          <w:p w14:paraId="07E2F749" w14:textId="53477067"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lastRenderedPageBreak/>
              <w:t>ЛР 19</w:t>
            </w:r>
          </w:p>
          <w:p w14:paraId="0B5F87ED" w14:textId="4C49ED2D" w:rsidR="008B7EFD"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20</w:t>
            </w:r>
          </w:p>
        </w:tc>
        <w:tc>
          <w:tcPr>
            <w:tcW w:w="973" w:type="pct"/>
            <w:gridSpan w:val="2"/>
          </w:tcPr>
          <w:p w14:paraId="6AEE5561" w14:textId="5FEC5466" w:rsidR="008B7EFD" w:rsidRPr="00D83124" w:rsidRDefault="008B7EFD" w:rsidP="00F00643">
            <w:pPr>
              <w:widowControl w:val="0"/>
              <w:autoSpaceDE w:val="0"/>
              <w:autoSpaceDN w:val="0"/>
              <w:spacing w:line="276" w:lineRule="auto"/>
              <w:jc w:val="both"/>
              <w:rPr>
                <w:rFonts w:eastAsia="Calibri"/>
                <w:b/>
                <w:iCs/>
                <w:color w:val="000000" w:themeColor="text1"/>
                <w:sz w:val="22"/>
                <w:szCs w:val="22"/>
                <w:lang w:eastAsia="en-US"/>
              </w:rPr>
            </w:pPr>
            <w:r w:rsidRPr="00D83124">
              <w:rPr>
                <w:rFonts w:eastAsia="Calibri"/>
                <w:b/>
                <w:bCs/>
                <w:color w:val="000000" w:themeColor="text1"/>
                <w:w w:val="0"/>
                <w:sz w:val="22"/>
                <w:szCs w:val="22"/>
                <w:lang w:eastAsia="en-US"/>
              </w:rPr>
              <w:lastRenderedPageBreak/>
              <w:t xml:space="preserve">«Организация предметно-эстетической </w:t>
            </w:r>
            <w:r w:rsidRPr="00D83124">
              <w:rPr>
                <w:rFonts w:eastAsia="Calibri"/>
                <w:b/>
                <w:bCs/>
                <w:color w:val="000000" w:themeColor="text1"/>
                <w:w w:val="0"/>
                <w:sz w:val="22"/>
                <w:szCs w:val="22"/>
                <w:lang w:eastAsia="en-US"/>
              </w:rPr>
              <w:lastRenderedPageBreak/>
              <w:t>среды»</w:t>
            </w:r>
          </w:p>
        </w:tc>
      </w:tr>
      <w:tr w:rsidR="00547957" w:rsidRPr="00037677" w14:paraId="20E2EE8A" w14:textId="77777777" w:rsidTr="0081431B">
        <w:tc>
          <w:tcPr>
            <w:tcW w:w="292" w:type="pct"/>
            <w:shd w:val="clear" w:color="auto" w:fill="auto"/>
          </w:tcPr>
          <w:p w14:paraId="54765049" w14:textId="2C4B6B75" w:rsidR="00547957" w:rsidRPr="00D83124" w:rsidRDefault="00547957" w:rsidP="00547957">
            <w:pPr>
              <w:widowControl w:val="0"/>
              <w:autoSpaceDE w:val="0"/>
              <w:autoSpaceDN w:val="0"/>
              <w:spacing w:line="276" w:lineRule="auto"/>
              <w:jc w:val="both"/>
              <w:rPr>
                <w:color w:val="000000" w:themeColor="text1"/>
                <w:kern w:val="2"/>
                <w:sz w:val="22"/>
                <w:szCs w:val="22"/>
                <w:lang w:eastAsia="ko-KR"/>
              </w:rPr>
            </w:pPr>
            <w:r>
              <w:rPr>
                <w:color w:val="000000"/>
                <w:kern w:val="2"/>
                <w:lang w:eastAsia="ko-KR"/>
              </w:rPr>
              <w:lastRenderedPageBreak/>
              <w:t>16</w:t>
            </w:r>
          </w:p>
        </w:tc>
        <w:tc>
          <w:tcPr>
            <w:tcW w:w="1001" w:type="pct"/>
            <w:shd w:val="clear" w:color="auto" w:fill="auto"/>
          </w:tcPr>
          <w:p w14:paraId="59F2E3B9" w14:textId="646636C7" w:rsidR="00547957" w:rsidRPr="00D83124" w:rsidRDefault="00547957" w:rsidP="00547957">
            <w:pPr>
              <w:widowControl w:val="0"/>
              <w:autoSpaceDE w:val="0"/>
              <w:autoSpaceDN w:val="0"/>
              <w:spacing w:line="276" w:lineRule="auto"/>
              <w:jc w:val="both"/>
              <w:rPr>
                <w:color w:val="000000" w:themeColor="text1"/>
                <w:kern w:val="2"/>
                <w:sz w:val="22"/>
                <w:szCs w:val="22"/>
                <w:lang w:eastAsia="ko-KR"/>
              </w:rPr>
            </w:pPr>
            <w:r w:rsidRPr="0017598A">
              <w:rPr>
                <w:color w:val="000000"/>
                <w:kern w:val="2"/>
                <w:lang w:eastAsia="ko-KR"/>
              </w:rPr>
              <w:t>Интеллектуальная игра «Поколение энергоэффективных» в рамках  Всероссийского Фестиваля энергосбережения #ВместеЯрче</w:t>
            </w:r>
          </w:p>
        </w:tc>
        <w:tc>
          <w:tcPr>
            <w:tcW w:w="765" w:type="pct"/>
            <w:shd w:val="clear" w:color="auto" w:fill="auto"/>
          </w:tcPr>
          <w:p w14:paraId="56171CED" w14:textId="405050E0" w:rsidR="00547957" w:rsidRPr="00D83124" w:rsidRDefault="00547957" w:rsidP="00547957">
            <w:pPr>
              <w:widowControl w:val="0"/>
              <w:autoSpaceDE w:val="0"/>
              <w:autoSpaceDN w:val="0"/>
              <w:spacing w:line="276" w:lineRule="auto"/>
              <w:jc w:val="both"/>
              <w:rPr>
                <w:rFonts w:eastAsia="Calibri"/>
                <w:color w:val="000000" w:themeColor="text1"/>
                <w:sz w:val="22"/>
                <w:szCs w:val="22"/>
                <w:lang w:eastAsia="en-US"/>
              </w:rPr>
            </w:pPr>
            <w:r w:rsidRPr="00EF6432">
              <w:rPr>
                <w:rFonts w:eastAsia="Calibri"/>
              </w:rPr>
              <w:t>Обучающиеся       1 курса</w:t>
            </w:r>
          </w:p>
        </w:tc>
        <w:tc>
          <w:tcPr>
            <w:tcW w:w="671" w:type="pct"/>
          </w:tcPr>
          <w:p w14:paraId="4FBD9F71" w14:textId="643B8062" w:rsidR="00547957" w:rsidRPr="00D83124" w:rsidRDefault="00547957" w:rsidP="00547957">
            <w:pPr>
              <w:widowControl w:val="0"/>
              <w:autoSpaceDE w:val="0"/>
              <w:autoSpaceDN w:val="0"/>
              <w:spacing w:line="276" w:lineRule="auto"/>
              <w:jc w:val="center"/>
              <w:rPr>
                <w:rFonts w:eastAsia="Calibri"/>
                <w:color w:val="000000" w:themeColor="text1"/>
                <w:sz w:val="22"/>
                <w:szCs w:val="22"/>
                <w:lang w:eastAsia="en-US"/>
              </w:rPr>
            </w:pPr>
            <w:r w:rsidRPr="00EF6432">
              <w:rPr>
                <w:rFonts w:eastAsia="Calibri"/>
              </w:rPr>
              <w:t>Учебные аудитории</w:t>
            </w:r>
          </w:p>
        </w:tc>
        <w:tc>
          <w:tcPr>
            <w:tcW w:w="755" w:type="pct"/>
            <w:shd w:val="clear" w:color="auto" w:fill="auto"/>
          </w:tcPr>
          <w:p w14:paraId="389A88BE" w14:textId="59B915BA" w:rsidR="00547957" w:rsidRPr="00D83124" w:rsidRDefault="00547957" w:rsidP="00547957">
            <w:pPr>
              <w:widowControl w:val="0"/>
              <w:autoSpaceDE w:val="0"/>
              <w:autoSpaceDN w:val="0"/>
              <w:spacing w:line="276" w:lineRule="auto"/>
              <w:jc w:val="center"/>
              <w:rPr>
                <w:color w:val="000000" w:themeColor="text1"/>
                <w:kern w:val="2"/>
                <w:sz w:val="22"/>
                <w:szCs w:val="22"/>
                <w:lang w:eastAsia="ko-KR"/>
              </w:rPr>
            </w:pPr>
            <w:r w:rsidRPr="00EF6432">
              <w:rPr>
                <w:color w:val="000000"/>
                <w:kern w:val="2"/>
                <w:lang w:eastAsia="ko-KR"/>
              </w:rPr>
              <w:t>Председатель ПЦК, Преподаватели, классные руководители</w:t>
            </w:r>
          </w:p>
        </w:tc>
        <w:tc>
          <w:tcPr>
            <w:tcW w:w="543" w:type="pct"/>
            <w:gridSpan w:val="2"/>
            <w:shd w:val="clear" w:color="auto" w:fill="auto"/>
          </w:tcPr>
          <w:p w14:paraId="2C837084" w14:textId="77777777" w:rsidR="00547957" w:rsidRPr="00EF6432" w:rsidRDefault="00547957" w:rsidP="00547957">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498039AA" w14:textId="77777777" w:rsidR="00547957" w:rsidRPr="00EF6432" w:rsidRDefault="00547957" w:rsidP="00547957">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5731140F" w14:textId="77777777" w:rsidR="00547957" w:rsidRPr="00EF6432" w:rsidRDefault="00547957" w:rsidP="00547957">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1B7CC0EF" w14:textId="10DB7378" w:rsidR="00547957" w:rsidRPr="00D83124" w:rsidRDefault="00547957" w:rsidP="00547957">
            <w:pPr>
              <w:widowControl w:val="0"/>
              <w:autoSpaceDE w:val="0"/>
              <w:autoSpaceDN w:val="0"/>
              <w:spacing w:line="276" w:lineRule="auto"/>
              <w:jc w:val="center"/>
              <w:rPr>
                <w:b/>
                <w:color w:val="000000" w:themeColor="text1"/>
                <w:kern w:val="2"/>
                <w:sz w:val="22"/>
                <w:szCs w:val="22"/>
                <w:lang w:eastAsia="ko-KR"/>
              </w:rPr>
            </w:pPr>
            <w:r w:rsidRPr="00EF6432">
              <w:rPr>
                <w:b/>
                <w:color w:val="000000"/>
                <w:kern w:val="2"/>
                <w:lang w:eastAsia="ko-KR"/>
              </w:rPr>
              <w:t>ЛР 20</w:t>
            </w:r>
          </w:p>
        </w:tc>
        <w:tc>
          <w:tcPr>
            <w:tcW w:w="973" w:type="pct"/>
            <w:gridSpan w:val="2"/>
          </w:tcPr>
          <w:p w14:paraId="1C02577C" w14:textId="4DE98B46" w:rsidR="00547957" w:rsidRPr="00D83124" w:rsidRDefault="00547957" w:rsidP="00547957">
            <w:pPr>
              <w:widowControl w:val="0"/>
              <w:autoSpaceDE w:val="0"/>
              <w:autoSpaceDN w:val="0"/>
              <w:spacing w:line="276" w:lineRule="auto"/>
              <w:jc w:val="both"/>
              <w:rPr>
                <w:rFonts w:eastAsia="Calibri"/>
                <w:b/>
                <w:bCs/>
                <w:color w:val="000000" w:themeColor="text1"/>
                <w:w w:val="0"/>
                <w:sz w:val="22"/>
                <w:szCs w:val="22"/>
                <w:lang w:eastAsia="en-US"/>
              </w:rPr>
            </w:pPr>
            <w:r w:rsidRPr="00EF6432">
              <w:rPr>
                <w:rFonts w:eastAsia="Calibri"/>
                <w:b/>
                <w:bCs/>
                <w:color w:val="000000"/>
                <w:w w:val="0"/>
              </w:rPr>
              <w:t>«Организация предметно-эстетической среды»</w:t>
            </w:r>
          </w:p>
        </w:tc>
      </w:tr>
      <w:tr w:rsidR="00547E19" w:rsidRPr="00037677" w14:paraId="688BC36F" w14:textId="77777777" w:rsidTr="0081431B">
        <w:tc>
          <w:tcPr>
            <w:tcW w:w="292" w:type="pct"/>
            <w:shd w:val="clear" w:color="auto" w:fill="auto"/>
          </w:tcPr>
          <w:p w14:paraId="58349C2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18-22</w:t>
            </w:r>
          </w:p>
        </w:tc>
        <w:tc>
          <w:tcPr>
            <w:tcW w:w="1001" w:type="pct"/>
            <w:shd w:val="clear" w:color="auto" w:fill="auto"/>
          </w:tcPr>
          <w:p w14:paraId="755706CA" w14:textId="4F5C756B"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Социально-психологическое тестирование на определение зависимостей</w:t>
            </w:r>
          </w:p>
        </w:tc>
        <w:tc>
          <w:tcPr>
            <w:tcW w:w="765" w:type="pct"/>
            <w:shd w:val="clear" w:color="auto" w:fill="auto"/>
          </w:tcPr>
          <w:p w14:paraId="26AC5AF0" w14:textId="77777777"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Обучающиеся       1 курса</w:t>
            </w:r>
          </w:p>
        </w:tc>
        <w:tc>
          <w:tcPr>
            <w:tcW w:w="671" w:type="pct"/>
          </w:tcPr>
          <w:p w14:paraId="3D295DDD"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Учебные аудитории</w:t>
            </w:r>
          </w:p>
        </w:tc>
        <w:tc>
          <w:tcPr>
            <w:tcW w:w="755" w:type="pct"/>
            <w:shd w:val="clear" w:color="auto" w:fill="auto"/>
          </w:tcPr>
          <w:p w14:paraId="7702B55B"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Педагоги-психологи, классные руководители</w:t>
            </w:r>
          </w:p>
        </w:tc>
        <w:tc>
          <w:tcPr>
            <w:tcW w:w="543" w:type="pct"/>
            <w:gridSpan w:val="2"/>
            <w:shd w:val="clear" w:color="auto" w:fill="auto"/>
          </w:tcPr>
          <w:p w14:paraId="3DF46E9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543DE3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77B1B14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76EA2EC7"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973" w:type="pct"/>
            <w:gridSpan w:val="2"/>
          </w:tcPr>
          <w:p w14:paraId="11118799" w14:textId="77777777" w:rsidR="00037677" w:rsidRPr="00037677" w:rsidRDefault="00037677" w:rsidP="00F00643">
            <w:pPr>
              <w:widowControl w:val="0"/>
              <w:autoSpaceDE w:val="0"/>
              <w:autoSpaceDN w:val="0"/>
              <w:spacing w:line="276" w:lineRule="auto"/>
              <w:jc w:val="both"/>
              <w:rPr>
                <w:rFonts w:eastAsia="Calibri"/>
                <w:bCs/>
                <w:w w:val="0"/>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tc>
      </w:tr>
      <w:tr w:rsidR="00547E19" w:rsidRPr="00037677" w14:paraId="1BF38A72" w14:textId="77777777" w:rsidTr="0081431B">
        <w:trPr>
          <w:trHeight w:val="70"/>
        </w:trPr>
        <w:tc>
          <w:tcPr>
            <w:tcW w:w="292" w:type="pct"/>
            <w:shd w:val="clear" w:color="auto" w:fill="auto"/>
          </w:tcPr>
          <w:p w14:paraId="54D564C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19</w:t>
            </w:r>
          </w:p>
        </w:tc>
        <w:tc>
          <w:tcPr>
            <w:tcW w:w="1001" w:type="pct"/>
            <w:shd w:val="clear" w:color="auto" w:fill="auto"/>
          </w:tcPr>
          <w:p w14:paraId="1987C58A" w14:textId="65FBD8A0" w:rsidR="00037677" w:rsidRPr="00037677" w:rsidRDefault="001D4BCE" w:rsidP="00F00643">
            <w:pPr>
              <w:widowControl w:val="0"/>
              <w:autoSpaceDE w:val="0"/>
              <w:autoSpaceDN w:val="0"/>
              <w:spacing w:line="276" w:lineRule="auto"/>
              <w:jc w:val="both"/>
              <w:rPr>
                <w:kern w:val="2"/>
                <w:sz w:val="22"/>
                <w:szCs w:val="22"/>
                <w:lang w:eastAsia="ko-KR"/>
              </w:rPr>
            </w:pPr>
            <w:r>
              <w:rPr>
                <w:kern w:val="2"/>
                <w:sz w:val="22"/>
                <w:szCs w:val="22"/>
                <w:lang w:eastAsia="ko-KR"/>
              </w:rPr>
              <w:t>«День первокурсника. Меридиан дружбы»</w:t>
            </w:r>
          </w:p>
        </w:tc>
        <w:tc>
          <w:tcPr>
            <w:tcW w:w="765" w:type="pct"/>
            <w:shd w:val="clear" w:color="auto" w:fill="auto"/>
          </w:tcPr>
          <w:p w14:paraId="08B20F29"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31FC4B12"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1 курса</w:t>
            </w:r>
          </w:p>
        </w:tc>
        <w:tc>
          <w:tcPr>
            <w:tcW w:w="671" w:type="pct"/>
          </w:tcPr>
          <w:p w14:paraId="36D8CDB4"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0C252EB6" w14:textId="77777777"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365835E7" w14:textId="53867FA4" w:rsidR="001D4BCE" w:rsidRPr="00037677"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Pr="00037677">
              <w:rPr>
                <w:kern w:val="2"/>
                <w:sz w:val="22"/>
                <w:szCs w:val="22"/>
                <w:lang w:eastAsia="ko-KR"/>
              </w:rPr>
              <w:t>творческий сектор ССУ</w:t>
            </w:r>
          </w:p>
        </w:tc>
        <w:tc>
          <w:tcPr>
            <w:tcW w:w="543" w:type="pct"/>
            <w:gridSpan w:val="2"/>
            <w:shd w:val="clear" w:color="auto" w:fill="auto"/>
          </w:tcPr>
          <w:p w14:paraId="7B2FB4D1" w14:textId="37D76F28" w:rsidR="008727A6" w:rsidRDefault="008727A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7</w:t>
            </w:r>
          </w:p>
          <w:p w14:paraId="7118ABA4" w14:textId="5ED01CAF"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8</w:t>
            </w:r>
          </w:p>
          <w:p w14:paraId="70E94687" w14:textId="1528A674" w:rsidR="008727A6" w:rsidRPr="00037677" w:rsidRDefault="008727A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11</w:t>
            </w:r>
          </w:p>
          <w:p w14:paraId="5A7DB2C7" w14:textId="43A60D74"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14</w:t>
            </w:r>
          </w:p>
          <w:p w14:paraId="23407468" w14:textId="32575B5E"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16</w:t>
            </w:r>
          </w:p>
          <w:p w14:paraId="7ABE73C6" w14:textId="2C04F595"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17</w:t>
            </w:r>
          </w:p>
          <w:p w14:paraId="2077B1A7" w14:textId="58C87FD9" w:rsidR="00F311F7" w:rsidRPr="00037677" w:rsidRDefault="00F311F7"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19</w:t>
            </w:r>
          </w:p>
          <w:p w14:paraId="142E0C43" w14:textId="77777777" w:rsidR="00037677" w:rsidRPr="00037677" w:rsidRDefault="00037677" w:rsidP="00F00643">
            <w:pPr>
              <w:widowControl w:val="0"/>
              <w:autoSpaceDE w:val="0"/>
              <w:autoSpaceDN w:val="0"/>
              <w:spacing w:line="276" w:lineRule="auto"/>
              <w:jc w:val="center"/>
              <w:rPr>
                <w:kern w:val="2"/>
                <w:sz w:val="22"/>
                <w:szCs w:val="22"/>
                <w:lang w:eastAsia="ko-KR"/>
              </w:rPr>
            </w:pPr>
          </w:p>
        </w:tc>
        <w:tc>
          <w:tcPr>
            <w:tcW w:w="973" w:type="pct"/>
            <w:gridSpan w:val="2"/>
          </w:tcPr>
          <w:p w14:paraId="45990F7A"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w:t>
            </w:r>
          </w:p>
        </w:tc>
      </w:tr>
      <w:tr w:rsidR="00547E19" w:rsidRPr="00037677" w14:paraId="0B581C1B" w14:textId="77777777" w:rsidTr="0081431B">
        <w:tc>
          <w:tcPr>
            <w:tcW w:w="292" w:type="pct"/>
            <w:shd w:val="clear" w:color="auto" w:fill="auto"/>
          </w:tcPr>
          <w:p w14:paraId="69130A0F" w14:textId="40A1F382" w:rsidR="00D94F35" w:rsidRPr="00037677" w:rsidRDefault="00D94F35" w:rsidP="00F00643">
            <w:pPr>
              <w:widowControl w:val="0"/>
              <w:autoSpaceDE w:val="0"/>
              <w:autoSpaceDN w:val="0"/>
              <w:spacing w:line="276" w:lineRule="auto"/>
              <w:jc w:val="both"/>
              <w:rPr>
                <w:kern w:val="2"/>
                <w:sz w:val="22"/>
                <w:szCs w:val="22"/>
                <w:lang w:eastAsia="ko-KR"/>
              </w:rPr>
            </w:pPr>
            <w:r>
              <w:rPr>
                <w:kern w:val="2"/>
                <w:sz w:val="22"/>
                <w:szCs w:val="22"/>
                <w:lang w:eastAsia="ko-KR"/>
              </w:rPr>
              <w:t>25-28</w:t>
            </w:r>
          </w:p>
        </w:tc>
        <w:tc>
          <w:tcPr>
            <w:tcW w:w="1001" w:type="pct"/>
            <w:shd w:val="clear" w:color="auto" w:fill="auto"/>
          </w:tcPr>
          <w:p w14:paraId="1A75C8B4" w14:textId="6374D33A" w:rsidR="00D94F35" w:rsidRPr="00037677" w:rsidRDefault="00D94F35" w:rsidP="00F00643">
            <w:pPr>
              <w:spacing w:line="276" w:lineRule="auto"/>
              <w:rPr>
                <w:rFonts w:eastAsia="Calibri"/>
                <w:sz w:val="22"/>
                <w:szCs w:val="22"/>
                <w:lang w:eastAsia="en-US"/>
              </w:rPr>
            </w:pPr>
            <w:r>
              <w:rPr>
                <w:rFonts w:eastAsia="Calibri"/>
                <w:sz w:val="22"/>
                <w:szCs w:val="22"/>
                <w:lang w:eastAsia="en-US"/>
              </w:rPr>
              <w:t>Окружная военно-спортивная игра «Заря»</w:t>
            </w:r>
          </w:p>
        </w:tc>
        <w:tc>
          <w:tcPr>
            <w:tcW w:w="765" w:type="pct"/>
            <w:shd w:val="clear" w:color="auto" w:fill="auto"/>
          </w:tcPr>
          <w:p w14:paraId="33A16068"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50FC4667" w14:textId="691C1C83"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w:t>
            </w:r>
            <w:r>
              <w:rPr>
                <w:kern w:val="2"/>
                <w:sz w:val="22"/>
                <w:szCs w:val="22"/>
                <w:lang w:eastAsia="ko-KR"/>
              </w:rPr>
              <w:t>-3</w:t>
            </w:r>
            <w:r w:rsidRPr="00037677">
              <w:rPr>
                <w:kern w:val="2"/>
                <w:sz w:val="22"/>
                <w:szCs w:val="22"/>
                <w:lang w:eastAsia="ko-KR"/>
              </w:rPr>
              <w:t xml:space="preserve"> курса</w:t>
            </w:r>
          </w:p>
        </w:tc>
        <w:tc>
          <w:tcPr>
            <w:tcW w:w="671" w:type="pct"/>
          </w:tcPr>
          <w:p w14:paraId="7925C856" w14:textId="731D7DBB" w:rsidR="00D94F35" w:rsidRPr="00037677" w:rsidRDefault="00D94F35" w:rsidP="00F00643">
            <w:pPr>
              <w:widowControl w:val="0"/>
              <w:autoSpaceDE w:val="0"/>
              <w:autoSpaceDN w:val="0"/>
              <w:spacing w:line="276" w:lineRule="auto"/>
              <w:jc w:val="center"/>
              <w:rPr>
                <w:kern w:val="2"/>
                <w:sz w:val="22"/>
                <w:szCs w:val="22"/>
                <w:lang w:eastAsia="ko-KR"/>
              </w:rPr>
            </w:pPr>
            <w:r>
              <w:rPr>
                <w:kern w:val="2"/>
                <w:sz w:val="22"/>
                <w:szCs w:val="22"/>
                <w:lang w:eastAsia="ko-KR"/>
              </w:rPr>
              <w:t>ДСООЦ «Салют»</w:t>
            </w:r>
          </w:p>
        </w:tc>
        <w:tc>
          <w:tcPr>
            <w:tcW w:w="755" w:type="pct"/>
            <w:shd w:val="clear" w:color="auto" w:fill="auto"/>
          </w:tcPr>
          <w:p w14:paraId="3983932A" w14:textId="24B84658" w:rsidR="00D94F35" w:rsidRPr="00037677" w:rsidRDefault="00D94F35"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преподаватель- организатор ОБЖ, руководитель физ. воспитания, педагог- организа</w:t>
            </w:r>
            <w:r w:rsidRPr="001D4BCE">
              <w:rPr>
                <w:kern w:val="2"/>
                <w:sz w:val="22"/>
                <w:szCs w:val="22"/>
                <w:lang w:eastAsia="ko-KR"/>
              </w:rPr>
              <w:t>тор,</w:t>
            </w:r>
            <w:r>
              <w:rPr>
                <w:kern w:val="2"/>
                <w:sz w:val="22"/>
                <w:szCs w:val="22"/>
                <w:lang w:eastAsia="ko-KR"/>
              </w:rPr>
              <w:t xml:space="preserve"> педагог- психолог,</w:t>
            </w:r>
            <w:r w:rsidRPr="001D4BCE">
              <w:rPr>
                <w:kern w:val="2"/>
                <w:sz w:val="22"/>
                <w:szCs w:val="22"/>
                <w:lang w:eastAsia="ko-KR"/>
              </w:rPr>
              <w:t xml:space="preserve"> </w:t>
            </w:r>
            <w:r>
              <w:rPr>
                <w:kern w:val="2"/>
                <w:sz w:val="22"/>
                <w:szCs w:val="22"/>
                <w:lang w:eastAsia="ko-KR"/>
              </w:rPr>
              <w:t>приглашенные специалисты.</w:t>
            </w:r>
          </w:p>
        </w:tc>
        <w:tc>
          <w:tcPr>
            <w:tcW w:w="543" w:type="pct"/>
            <w:gridSpan w:val="2"/>
            <w:shd w:val="clear" w:color="auto" w:fill="auto"/>
          </w:tcPr>
          <w:p w14:paraId="589CF9F8" w14:textId="6366FE1C" w:rsidR="00D94F35" w:rsidRPr="00D94F35" w:rsidRDefault="00D94F35"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1</w:t>
            </w:r>
          </w:p>
          <w:p w14:paraId="73D45249" w14:textId="77777777" w:rsidR="00D94F35" w:rsidRDefault="00D94F35"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2</w:t>
            </w:r>
          </w:p>
          <w:p w14:paraId="5DF22B13" w14:textId="77777777" w:rsidR="00D94F35" w:rsidRDefault="00D94F35"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A634C2F" w14:textId="4F4F6162" w:rsidR="00D94F35" w:rsidRPr="00037677" w:rsidRDefault="00D94F35" w:rsidP="00F00643">
            <w:pPr>
              <w:widowControl w:val="0"/>
              <w:autoSpaceDE w:val="0"/>
              <w:autoSpaceDN w:val="0"/>
              <w:spacing w:line="276" w:lineRule="auto"/>
              <w:jc w:val="center"/>
              <w:rPr>
                <w:kern w:val="2"/>
                <w:sz w:val="22"/>
                <w:szCs w:val="22"/>
                <w:lang w:eastAsia="ko-KR"/>
              </w:rPr>
            </w:pPr>
            <w:r>
              <w:rPr>
                <w:b/>
                <w:kern w:val="2"/>
                <w:sz w:val="22"/>
                <w:szCs w:val="22"/>
                <w:lang w:eastAsia="ko-KR"/>
              </w:rPr>
              <w:t>ЛР 16</w:t>
            </w:r>
          </w:p>
        </w:tc>
        <w:tc>
          <w:tcPr>
            <w:tcW w:w="973" w:type="pct"/>
            <w:gridSpan w:val="2"/>
          </w:tcPr>
          <w:p w14:paraId="1E6E5FA6" w14:textId="25F1470E"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r w:rsidRPr="00037677">
              <w:rPr>
                <w:rFonts w:eastAsia="Calibri"/>
                <w:b/>
                <w:iCs/>
                <w:sz w:val="22"/>
                <w:szCs w:val="22"/>
                <w:lang w:eastAsia="en-US"/>
              </w:rPr>
              <w:t>«Ключевые дела ПОО»</w:t>
            </w:r>
          </w:p>
        </w:tc>
      </w:tr>
      <w:tr w:rsidR="00547E19" w:rsidRPr="00037677" w14:paraId="50202D8A" w14:textId="77777777" w:rsidTr="0081431B">
        <w:tc>
          <w:tcPr>
            <w:tcW w:w="292" w:type="pct"/>
            <w:shd w:val="clear" w:color="auto" w:fill="auto"/>
          </w:tcPr>
          <w:p w14:paraId="4E3ADF25"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28</w:t>
            </w:r>
          </w:p>
        </w:tc>
        <w:tc>
          <w:tcPr>
            <w:tcW w:w="1001" w:type="pct"/>
            <w:shd w:val="clear" w:color="auto" w:fill="auto"/>
          </w:tcPr>
          <w:p w14:paraId="438F7624"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День интернета</w:t>
            </w:r>
          </w:p>
        </w:tc>
        <w:tc>
          <w:tcPr>
            <w:tcW w:w="765" w:type="pct"/>
            <w:shd w:val="clear" w:color="auto" w:fill="auto"/>
          </w:tcPr>
          <w:p w14:paraId="71B42BE6"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28051B2E"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1-4 курсов</w:t>
            </w:r>
          </w:p>
        </w:tc>
        <w:tc>
          <w:tcPr>
            <w:tcW w:w="671" w:type="pct"/>
          </w:tcPr>
          <w:p w14:paraId="66F07AAA"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55" w:type="pct"/>
            <w:shd w:val="clear" w:color="auto" w:fill="auto"/>
          </w:tcPr>
          <w:p w14:paraId="329ECC7C"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p>
        </w:tc>
        <w:tc>
          <w:tcPr>
            <w:tcW w:w="543" w:type="pct"/>
            <w:gridSpan w:val="2"/>
            <w:shd w:val="clear" w:color="auto" w:fill="auto"/>
          </w:tcPr>
          <w:p w14:paraId="11178D23"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4F8E3442"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D7798D4"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102EB01F"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973" w:type="pct"/>
            <w:gridSpan w:val="2"/>
          </w:tcPr>
          <w:p w14:paraId="6A27441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«Цифровая среда»</w:t>
            </w:r>
          </w:p>
          <w:p w14:paraId="7F6C1459"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0558D0B"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1D10E2CC"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2BD97311"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tc>
      </w:tr>
      <w:tr w:rsidR="00D94F35" w:rsidRPr="00037677" w14:paraId="3DD1A3C7" w14:textId="77777777" w:rsidTr="0081431B">
        <w:tc>
          <w:tcPr>
            <w:tcW w:w="5000" w:type="pct"/>
            <w:gridSpan w:val="9"/>
            <w:shd w:val="clear" w:color="auto" w:fill="auto"/>
          </w:tcPr>
          <w:p w14:paraId="59A8DA75" w14:textId="77777777" w:rsidR="00D94F35" w:rsidRPr="00037677" w:rsidRDefault="00D94F35" w:rsidP="00F00643">
            <w:pPr>
              <w:widowControl w:val="0"/>
              <w:autoSpaceDE w:val="0"/>
              <w:autoSpaceDN w:val="0"/>
              <w:spacing w:line="276" w:lineRule="auto"/>
              <w:jc w:val="center"/>
              <w:rPr>
                <w:rFonts w:eastAsia="Calibri"/>
                <w:b/>
                <w:iCs/>
                <w:sz w:val="22"/>
                <w:szCs w:val="22"/>
                <w:lang w:eastAsia="en-US"/>
              </w:rPr>
            </w:pPr>
            <w:r w:rsidRPr="00037677">
              <w:rPr>
                <w:rFonts w:eastAsia="Calibri"/>
                <w:b/>
                <w:iCs/>
                <w:sz w:val="22"/>
                <w:szCs w:val="22"/>
                <w:lang w:eastAsia="en-US"/>
              </w:rPr>
              <w:lastRenderedPageBreak/>
              <w:t>НОЯБРЬ</w:t>
            </w:r>
          </w:p>
        </w:tc>
      </w:tr>
      <w:tr w:rsidR="00547E19" w:rsidRPr="008727A6" w14:paraId="0E8A5461" w14:textId="77777777" w:rsidTr="0081431B">
        <w:tc>
          <w:tcPr>
            <w:tcW w:w="292" w:type="pct"/>
            <w:shd w:val="clear" w:color="auto" w:fill="auto"/>
          </w:tcPr>
          <w:p w14:paraId="2E84EB00" w14:textId="77777777" w:rsidR="00D94F35" w:rsidRPr="00037677" w:rsidRDefault="00D94F35"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4</w:t>
            </w:r>
          </w:p>
        </w:tc>
        <w:tc>
          <w:tcPr>
            <w:tcW w:w="1001" w:type="pct"/>
            <w:shd w:val="clear" w:color="auto" w:fill="auto"/>
          </w:tcPr>
          <w:p w14:paraId="3C383372" w14:textId="77777777" w:rsidR="00D94F35" w:rsidRPr="00037677" w:rsidRDefault="00D94F35"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народного единства</w:t>
            </w:r>
          </w:p>
        </w:tc>
        <w:tc>
          <w:tcPr>
            <w:tcW w:w="765" w:type="pct"/>
            <w:shd w:val="clear" w:color="auto" w:fill="auto"/>
          </w:tcPr>
          <w:p w14:paraId="531A6B17"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378B208E"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 курсов</w:t>
            </w:r>
          </w:p>
        </w:tc>
        <w:tc>
          <w:tcPr>
            <w:tcW w:w="671" w:type="pct"/>
          </w:tcPr>
          <w:p w14:paraId="6F6CC133"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55" w:type="pct"/>
            <w:shd w:val="clear" w:color="auto" w:fill="auto"/>
          </w:tcPr>
          <w:p w14:paraId="50164340" w14:textId="16113EF8" w:rsidR="00D94F35" w:rsidRPr="001D4BCE" w:rsidRDefault="00D94F35"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w:t>
            </w:r>
            <w:r w:rsidRPr="001D4BCE">
              <w:rPr>
                <w:kern w:val="2"/>
                <w:sz w:val="22"/>
                <w:szCs w:val="22"/>
                <w:lang w:eastAsia="ko-KR"/>
              </w:rPr>
              <w:t>классные руководители, кураторы,</w:t>
            </w:r>
          </w:p>
          <w:p w14:paraId="011ECFA9" w14:textId="77777777" w:rsidR="00D94F35" w:rsidRDefault="00D94F35"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Pr="00037677">
              <w:rPr>
                <w:kern w:val="2"/>
                <w:sz w:val="22"/>
                <w:szCs w:val="22"/>
                <w:lang w:eastAsia="ko-KR"/>
              </w:rPr>
              <w:t>творческий сектор ССУ</w:t>
            </w:r>
          </w:p>
          <w:p w14:paraId="3A3CA4A8" w14:textId="6AB22A86" w:rsidR="00D94F35" w:rsidRPr="00037677" w:rsidRDefault="00D94F35" w:rsidP="00F00643">
            <w:pPr>
              <w:widowControl w:val="0"/>
              <w:autoSpaceDE w:val="0"/>
              <w:autoSpaceDN w:val="0"/>
              <w:spacing w:line="276" w:lineRule="auto"/>
              <w:jc w:val="center"/>
              <w:rPr>
                <w:kern w:val="2"/>
                <w:sz w:val="22"/>
                <w:szCs w:val="22"/>
                <w:lang w:eastAsia="ko-KR"/>
              </w:rPr>
            </w:pPr>
          </w:p>
        </w:tc>
        <w:tc>
          <w:tcPr>
            <w:tcW w:w="543" w:type="pct"/>
            <w:gridSpan w:val="2"/>
            <w:shd w:val="clear" w:color="auto" w:fill="auto"/>
          </w:tcPr>
          <w:p w14:paraId="4385A6DC"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795F19FD"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074F778" w14:textId="578F8F03" w:rsidR="00D94F35"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396E494C" w14:textId="535079CB" w:rsidR="00752CCE" w:rsidRDefault="00752CCE" w:rsidP="00F00643">
            <w:pPr>
              <w:widowControl w:val="0"/>
              <w:autoSpaceDE w:val="0"/>
              <w:autoSpaceDN w:val="0"/>
              <w:spacing w:line="276" w:lineRule="auto"/>
              <w:jc w:val="center"/>
              <w:rPr>
                <w:b/>
                <w:kern w:val="2"/>
                <w:sz w:val="22"/>
                <w:szCs w:val="22"/>
                <w:lang w:eastAsia="ko-KR"/>
              </w:rPr>
            </w:pPr>
            <w:r>
              <w:rPr>
                <w:b/>
                <w:kern w:val="2"/>
                <w:sz w:val="22"/>
                <w:szCs w:val="22"/>
                <w:lang w:eastAsia="ko-KR"/>
              </w:rPr>
              <w:t>ЛР-22</w:t>
            </w:r>
          </w:p>
          <w:p w14:paraId="515D4D51" w14:textId="07B94783" w:rsidR="00752CCE" w:rsidRDefault="00752CC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23</w:t>
            </w:r>
          </w:p>
          <w:p w14:paraId="69F9247C" w14:textId="38AA8C39" w:rsidR="00752CCE" w:rsidRPr="00037677" w:rsidRDefault="00752CC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24</w:t>
            </w:r>
          </w:p>
          <w:p w14:paraId="32469A79"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973" w:type="pct"/>
            <w:gridSpan w:val="2"/>
          </w:tcPr>
          <w:p w14:paraId="59A0F2A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547957" w:rsidRPr="008727A6" w14:paraId="0925131B" w14:textId="77777777" w:rsidTr="0081431B">
        <w:tc>
          <w:tcPr>
            <w:tcW w:w="292" w:type="pct"/>
            <w:shd w:val="clear" w:color="auto" w:fill="auto"/>
          </w:tcPr>
          <w:p w14:paraId="691196F4" w14:textId="3EFE058F" w:rsidR="00547957" w:rsidRPr="00037677" w:rsidRDefault="00547957" w:rsidP="00547957">
            <w:pPr>
              <w:widowControl w:val="0"/>
              <w:autoSpaceDE w:val="0"/>
              <w:autoSpaceDN w:val="0"/>
              <w:spacing w:line="276" w:lineRule="auto"/>
              <w:jc w:val="both"/>
              <w:rPr>
                <w:bCs/>
                <w:kern w:val="2"/>
                <w:sz w:val="22"/>
                <w:szCs w:val="22"/>
                <w:lang w:eastAsia="ko-KR"/>
              </w:rPr>
            </w:pPr>
            <w:r>
              <w:rPr>
                <w:bCs/>
                <w:kern w:val="2"/>
                <w:lang w:eastAsia="ko-KR"/>
              </w:rPr>
              <w:t>11</w:t>
            </w:r>
          </w:p>
        </w:tc>
        <w:tc>
          <w:tcPr>
            <w:tcW w:w="1001" w:type="pct"/>
            <w:shd w:val="clear" w:color="auto" w:fill="auto"/>
          </w:tcPr>
          <w:p w14:paraId="62D8FB49" w14:textId="3228218E" w:rsidR="00547957" w:rsidRPr="00037677" w:rsidRDefault="00547957" w:rsidP="00547957">
            <w:pPr>
              <w:widowControl w:val="0"/>
              <w:autoSpaceDE w:val="0"/>
              <w:autoSpaceDN w:val="0"/>
              <w:spacing w:line="276" w:lineRule="auto"/>
              <w:jc w:val="both"/>
              <w:rPr>
                <w:b/>
                <w:bCs/>
                <w:kern w:val="2"/>
                <w:sz w:val="22"/>
                <w:szCs w:val="22"/>
                <w:lang w:eastAsia="ko-KR"/>
              </w:rPr>
            </w:pPr>
            <w:r w:rsidRPr="003E409C">
              <w:rPr>
                <w:bCs/>
                <w:kern w:val="2"/>
                <w:lang w:eastAsia="ko-KR"/>
              </w:rPr>
              <w:t>Игра «Занимательная физика»</w:t>
            </w:r>
          </w:p>
        </w:tc>
        <w:tc>
          <w:tcPr>
            <w:tcW w:w="765" w:type="pct"/>
            <w:shd w:val="clear" w:color="auto" w:fill="auto"/>
          </w:tcPr>
          <w:p w14:paraId="392D07E5" w14:textId="489C1FEC" w:rsidR="00547957" w:rsidRPr="00037677" w:rsidRDefault="00547957" w:rsidP="00547957">
            <w:pPr>
              <w:widowControl w:val="0"/>
              <w:autoSpaceDE w:val="0"/>
              <w:autoSpaceDN w:val="0"/>
              <w:spacing w:line="276" w:lineRule="auto"/>
              <w:rPr>
                <w:kern w:val="2"/>
                <w:sz w:val="22"/>
                <w:szCs w:val="22"/>
                <w:lang w:eastAsia="ko-KR"/>
              </w:rPr>
            </w:pPr>
            <w:r>
              <w:rPr>
                <w:kern w:val="2"/>
                <w:lang w:eastAsia="ko-KR"/>
              </w:rPr>
              <w:t>Обучающиеся 1 курса</w:t>
            </w:r>
          </w:p>
        </w:tc>
        <w:tc>
          <w:tcPr>
            <w:tcW w:w="671" w:type="pct"/>
          </w:tcPr>
          <w:p w14:paraId="0F94B702" w14:textId="28818AAF" w:rsidR="00547957" w:rsidRPr="00037677" w:rsidRDefault="00547957" w:rsidP="00547957">
            <w:pPr>
              <w:widowControl w:val="0"/>
              <w:autoSpaceDE w:val="0"/>
              <w:autoSpaceDN w:val="0"/>
              <w:spacing w:line="276" w:lineRule="auto"/>
              <w:jc w:val="center"/>
              <w:rPr>
                <w:rFonts w:eastAsia="Calibri"/>
                <w:sz w:val="22"/>
                <w:szCs w:val="22"/>
                <w:lang w:eastAsia="en-US"/>
              </w:rPr>
            </w:pPr>
            <w:r>
              <w:rPr>
                <w:kern w:val="2"/>
                <w:lang w:eastAsia="ko-KR"/>
              </w:rPr>
              <w:t>Актовый зал, учебные аудитории.</w:t>
            </w:r>
          </w:p>
        </w:tc>
        <w:tc>
          <w:tcPr>
            <w:tcW w:w="755" w:type="pct"/>
            <w:shd w:val="clear" w:color="auto" w:fill="auto"/>
          </w:tcPr>
          <w:p w14:paraId="573D80E5" w14:textId="0CB22F46" w:rsidR="00547957" w:rsidRPr="001D4BCE" w:rsidRDefault="00547957" w:rsidP="00547957">
            <w:pPr>
              <w:widowControl w:val="0"/>
              <w:autoSpaceDE w:val="0"/>
              <w:autoSpaceDN w:val="0"/>
              <w:spacing w:line="276" w:lineRule="auto"/>
              <w:jc w:val="center"/>
              <w:rPr>
                <w:kern w:val="2"/>
                <w:sz w:val="22"/>
                <w:szCs w:val="22"/>
                <w:lang w:eastAsia="ko-KR"/>
              </w:rPr>
            </w:pPr>
            <w:r w:rsidRPr="00EF6432">
              <w:rPr>
                <w:kern w:val="2"/>
                <w:lang w:eastAsia="ko-KR"/>
              </w:rPr>
              <w:t xml:space="preserve">Председатели ПЦК, </w:t>
            </w:r>
            <w:r>
              <w:rPr>
                <w:kern w:val="2"/>
                <w:lang w:eastAsia="ko-KR"/>
              </w:rPr>
              <w:t xml:space="preserve">педагог- организатор, </w:t>
            </w:r>
            <w:r w:rsidRPr="00EF6432">
              <w:rPr>
                <w:kern w:val="2"/>
                <w:lang w:eastAsia="ko-KR"/>
              </w:rPr>
              <w:t>классные руководители</w:t>
            </w:r>
          </w:p>
        </w:tc>
        <w:tc>
          <w:tcPr>
            <w:tcW w:w="543" w:type="pct"/>
            <w:gridSpan w:val="2"/>
            <w:shd w:val="clear" w:color="auto" w:fill="auto"/>
          </w:tcPr>
          <w:p w14:paraId="2ACC3FC9" w14:textId="77777777" w:rsidR="00547957" w:rsidRPr="00EF6432" w:rsidRDefault="00547957" w:rsidP="00547957">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78B7D410" w14:textId="77777777" w:rsidR="00547957" w:rsidRPr="00EF6432" w:rsidRDefault="00547957" w:rsidP="00547957">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3F4F660B" w14:textId="77777777" w:rsidR="00547957" w:rsidRPr="00EF6432" w:rsidRDefault="00547957" w:rsidP="00547957">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6D86C1BB" w14:textId="640A9421" w:rsidR="00547957" w:rsidRPr="00037677" w:rsidRDefault="00547957" w:rsidP="00547957">
            <w:pPr>
              <w:widowControl w:val="0"/>
              <w:autoSpaceDE w:val="0"/>
              <w:autoSpaceDN w:val="0"/>
              <w:spacing w:line="276" w:lineRule="auto"/>
              <w:jc w:val="center"/>
              <w:rPr>
                <w:b/>
                <w:kern w:val="2"/>
                <w:sz w:val="22"/>
                <w:szCs w:val="22"/>
                <w:lang w:eastAsia="ko-KR"/>
              </w:rPr>
            </w:pPr>
            <w:r w:rsidRPr="00EF6432">
              <w:rPr>
                <w:b/>
                <w:color w:val="000000"/>
                <w:kern w:val="2"/>
                <w:lang w:eastAsia="ko-KR"/>
              </w:rPr>
              <w:t>ЛР 20</w:t>
            </w:r>
          </w:p>
        </w:tc>
        <w:tc>
          <w:tcPr>
            <w:tcW w:w="973" w:type="pct"/>
            <w:gridSpan w:val="2"/>
          </w:tcPr>
          <w:p w14:paraId="65C31C64" w14:textId="04E1918E" w:rsidR="00547957" w:rsidRPr="00037677" w:rsidRDefault="00547957" w:rsidP="00547957">
            <w:pPr>
              <w:widowControl w:val="0"/>
              <w:autoSpaceDE w:val="0"/>
              <w:autoSpaceDN w:val="0"/>
              <w:spacing w:line="276" w:lineRule="auto"/>
              <w:jc w:val="both"/>
              <w:rPr>
                <w:rFonts w:eastAsia="Calibri"/>
                <w:b/>
                <w:iCs/>
                <w:sz w:val="22"/>
                <w:szCs w:val="22"/>
                <w:lang w:eastAsia="en-US"/>
              </w:rPr>
            </w:pPr>
            <w:r w:rsidRPr="00EF6432">
              <w:rPr>
                <w:rFonts w:eastAsia="Calibri"/>
                <w:b/>
                <w:bCs/>
                <w:color w:val="000000"/>
                <w:w w:val="0"/>
              </w:rPr>
              <w:t>«Организация предметно-эстетической среды»</w:t>
            </w:r>
          </w:p>
        </w:tc>
      </w:tr>
      <w:tr w:rsidR="00547E19" w:rsidRPr="00037677" w14:paraId="2DBCA6E2" w14:textId="77777777" w:rsidTr="0081431B">
        <w:tc>
          <w:tcPr>
            <w:tcW w:w="292" w:type="pct"/>
            <w:shd w:val="clear" w:color="auto" w:fill="auto"/>
          </w:tcPr>
          <w:p w14:paraId="6BD3C0F0" w14:textId="6C4E79FC" w:rsidR="00D94F35" w:rsidRPr="00037677" w:rsidRDefault="008727A6" w:rsidP="00F00643">
            <w:pPr>
              <w:widowControl w:val="0"/>
              <w:autoSpaceDE w:val="0"/>
              <w:autoSpaceDN w:val="0"/>
              <w:spacing w:line="276" w:lineRule="auto"/>
              <w:jc w:val="both"/>
              <w:rPr>
                <w:kern w:val="2"/>
                <w:sz w:val="22"/>
                <w:szCs w:val="22"/>
                <w:lang w:eastAsia="ko-KR"/>
              </w:rPr>
            </w:pPr>
            <w:r>
              <w:rPr>
                <w:kern w:val="2"/>
                <w:sz w:val="22"/>
                <w:szCs w:val="22"/>
                <w:lang w:eastAsia="ko-KR"/>
              </w:rPr>
              <w:t>16</w:t>
            </w:r>
          </w:p>
        </w:tc>
        <w:tc>
          <w:tcPr>
            <w:tcW w:w="1001" w:type="pct"/>
            <w:shd w:val="clear" w:color="auto" w:fill="auto"/>
          </w:tcPr>
          <w:p w14:paraId="359D9DC4" w14:textId="54E8DFF2" w:rsidR="00D94F35" w:rsidRPr="00037677" w:rsidRDefault="008727A6" w:rsidP="00F00643">
            <w:pPr>
              <w:spacing w:line="276" w:lineRule="auto"/>
              <w:rPr>
                <w:rFonts w:eastAsia="Calibri"/>
                <w:sz w:val="22"/>
                <w:szCs w:val="22"/>
                <w:lang w:eastAsia="en-US"/>
              </w:rPr>
            </w:pPr>
            <w:r>
              <w:rPr>
                <w:rFonts w:eastAsia="Calibri"/>
                <w:sz w:val="22"/>
                <w:szCs w:val="22"/>
                <w:lang w:eastAsia="en-US"/>
              </w:rPr>
              <w:t>Международный день толерантности</w:t>
            </w:r>
          </w:p>
        </w:tc>
        <w:tc>
          <w:tcPr>
            <w:tcW w:w="765" w:type="pct"/>
            <w:shd w:val="clear" w:color="auto" w:fill="auto"/>
          </w:tcPr>
          <w:p w14:paraId="492D2723" w14:textId="77777777" w:rsidR="00752CCE" w:rsidRPr="00037677" w:rsidRDefault="00752CCE"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7ABA354D" w14:textId="7E672543" w:rsidR="00D94F35" w:rsidRPr="00037677" w:rsidRDefault="00752CCE" w:rsidP="00F00643">
            <w:pPr>
              <w:spacing w:line="276" w:lineRule="auto"/>
              <w:rPr>
                <w:rFonts w:eastAsia="Calibri"/>
                <w:sz w:val="22"/>
                <w:szCs w:val="22"/>
                <w:lang w:eastAsia="en-US"/>
              </w:rPr>
            </w:pPr>
            <w:r w:rsidRPr="00037677">
              <w:rPr>
                <w:kern w:val="2"/>
                <w:sz w:val="22"/>
                <w:szCs w:val="22"/>
                <w:lang w:eastAsia="ko-KR"/>
              </w:rPr>
              <w:t>1-</w:t>
            </w:r>
            <w:r>
              <w:rPr>
                <w:kern w:val="2"/>
                <w:sz w:val="22"/>
                <w:szCs w:val="22"/>
                <w:lang w:val="en-US" w:eastAsia="ko-KR"/>
              </w:rPr>
              <w:t>2</w:t>
            </w:r>
            <w:r w:rsidRPr="00037677">
              <w:rPr>
                <w:kern w:val="2"/>
                <w:sz w:val="22"/>
                <w:szCs w:val="22"/>
                <w:lang w:eastAsia="ko-KR"/>
              </w:rPr>
              <w:t xml:space="preserve"> курсов</w:t>
            </w:r>
          </w:p>
        </w:tc>
        <w:tc>
          <w:tcPr>
            <w:tcW w:w="671" w:type="pct"/>
          </w:tcPr>
          <w:p w14:paraId="549BC7A7"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34053119" w14:textId="1FB226D1" w:rsidR="00752CCE" w:rsidRPr="001D4BCE" w:rsidRDefault="00752CCE"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 организа</w:t>
            </w:r>
            <w:r w:rsidRPr="001D4BCE">
              <w:rPr>
                <w:kern w:val="2"/>
                <w:sz w:val="22"/>
                <w:szCs w:val="22"/>
                <w:lang w:eastAsia="ko-KR"/>
              </w:rPr>
              <w:t>тор</w:t>
            </w:r>
            <w:r w:rsidRPr="00037677">
              <w:rPr>
                <w:rFonts w:eastAsia="Calibri"/>
                <w:sz w:val="22"/>
                <w:szCs w:val="22"/>
                <w:lang w:eastAsia="en-US"/>
              </w:rPr>
              <w:t xml:space="preserve"> </w:t>
            </w:r>
            <w:r w:rsidR="00D94F35" w:rsidRPr="00037677">
              <w:rPr>
                <w:rFonts w:eastAsia="Calibri"/>
                <w:sz w:val="22"/>
                <w:szCs w:val="22"/>
                <w:lang w:eastAsia="en-US"/>
              </w:rPr>
              <w:t>Совет ССУ, классные руководители</w:t>
            </w:r>
            <w:r>
              <w:rPr>
                <w:rFonts w:eastAsia="Calibri"/>
                <w:sz w:val="22"/>
                <w:szCs w:val="22"/>
                <w:lang w:eastAsia="en-US"/>
              </w:rPr>
              <w:t>,</w:t>
            </w:r>
            <w:r w:rsidRPr="001D4BCE">
              <w:rPr>
                <w:kern w:val="2"/>
                <w:sz w:val="22"/>
                <w:szCs w:val="22"/>
                <w:lang w:eastAsia="ko-KR"/>
              </w:rPr>
              <w:t xml:space="preserve"> кураторы,</w:t>
            </w:r>
          </w:p>
          <w:p w14:paraId="77473518" w14:textId="1A0E3157" w:rsidR="00D94F35" w:rsidRPr="00037677" w:rsidRDefault="00752CCE" w:rsidP="00F00643">
            <w:pPr>
              <w:spacing w:line="276" w:lineRule="auto"/>
              <w:jc w:val="center"/>
              <w:rPr>
                <w:rFonts w:eastAsia="Calibri"/>
                <w:sz w:val="22"/>
                <w:szCs w:val="22"/>
                <w:lang w:eastAsia="en-US"/>
              </w:rPr>
            </w:pPr>
            <w:r>
              <w:rPr>
                <w:kern w:val="2"/>
                <w:sz w:val="22"/>
                <w:szCs w:val="22"/>
                <w:lang w:eastAsia="ko-KR"/>
              </w:rPr>
              <w:t>Наставники.</w:t>
            </w:r>
            <w:r w:rsidR="004F5180">
              <w:rPr>
                <w:kern w:val="2"/>
                <w:sz w:val="22"/>
                <w:szCs w:val="22"/>
                <w:lang w:eastAsia="ko-KR"/>
              </w:rPr>
              <w:t xml:space="preserve"> Юнармия.</w:t>
            </w:r>
          </w:p>
        </w:tc>
        <w:tc>
          <w:tcPr>
            <w:tcW w:w="543" w:type="pct"/>
            <w:gridSpan w:val="2"/>
            <w:shd w:val="clear" w:color="auto" w:fill="auto"/>
          </w:tcPr>
          <w:p w14:paraId="01CCDB59"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2B07A21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5EE27ED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3228BBD9"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973" w:type="pct"/>
            <w:gridSpan w:val="2"/>
          </w:tcPr>
          <w:p w14:paraId="5FBB4115" w14:textId="6380998D" w:rsidR="00D94F35" w:rsidRPr="00037677" w:rsidRDefault="00752CCE"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547E19" w:rsidRPr="00037677" w14:paraId="69C56E48" w14:textId="77777777" w:rsidTr="0081431B">
        <w:tc>
          <w:tcPr>
            <w:tcW w:w="292" w:type="pct"/>
            <w:shd w:val="clear" w:color="auto" w:fill="auto"/>
          </w:tcPr>
          <w:p w14:paraId="395B074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17</w:t>
            </w:r>
          </w:p>
        </w:tc>
        <w:tc>
          <w:tcPr>
            <w:tcW w:w="1001" w:type="pct"/>
            <w:shd w:val="clear" w:color="auto" w:fill="auto"/>
          </w:tcPr>
          <w:p w14:paraId="74337DE4" w14:textId="778ED3E7" w:rsidR="00D94F35" w:rsidRPr="00037677" w:rsidRDefault="00752CCE" w:rsidP="00F00643">
            <w:pPr>
              <w:spacing w:line="276" w:lineRule="auto"/>
              <w:rPr>
                <w:rFonts w:eastAsia="Calibri"/>
                <w:sz w:val="22"/>
                <w:szCs w:val="22"/>
                <w:lang w:eastAsia="en-US"/>
              </w:rPr>
            </w:pPr>
            <w:r>
              <w:rPr>
                <w:rFonts w:eastAsia="Calibri"/>
                <w:sz w:val="22"/>
                <w:szCs w:val="22"/>
                <w:lang w:eastAsia="en-US"/>
              </w:rPr>
              <w:t>Методическое объединение классных руководителей</w:t>
            </w:r>
            <w:r w:rsidR="00D94F35" w:rsidRPr="00037677">
              <w:rPr>
                <w:rFonts w:eastAsia="Calibri"/>
                <w:sz w:val="22"/>
                <w:szCs w:val="22"/>
                <w:lang w:eastAsia="en-US"/>
              </w:rPr>
              <w:t>: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65" w:type="pct"/>
            <w:shd w:val="clear" w:color="auto" w:fill="auto"/>
          </w:tcPr>
          <w:p w14:paraId="76719620"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 xml:space="preserve">Классные руководители </w:t>
            </w:r>
          </w:p>
        </w:tc>
        <w:tc>
          <w:tcPr>
            <w:tcW w:w="671" w:type="pct"/>
          </w:tcPr>
          <w:p w14:paraId="7E994507"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58FA240A" w14:textId="308EAA56"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Заместитель директора по ВР, педагог-психолог.</w:t>
            </w:r>
          </w:p>
        </w:tc>
        <w:tc>
          <w:tcPr>
            <w:tcW w:w="543" w:type="pct"/>
            <w:gridSpan w:val="2"/>
            <w:shd w:val="clear" w:color="auto" w:fill="auto"/>
          </w:tcPr>
          <w:p w14:paraId="0F456F4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75CA898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60AC340"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973" w:type="pct"/>
            <w:gridSpan w:val="2"/>
          </w:tcPr>
          <w:p w14:paraId="15F16BE8"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547E19" w:rsidRPr="00037677" w14:paraId="148ECB42" w14:textId="77777777" w:rsidTr="0081431B">
        <w:tc>
          <w:tcPr>
            <w:tcW w:w="292" w:type="pct"/>
            <w:shd w:val="clear" w:color="auto" w:fill="auto"/>
          </w:tcPr>
          <w:p w14:paraId="5624B98A" w14:textId="05A1F378" w:rsidR="00DF7746" w:rsidRPr="00037677" w:rsidRDefault="00DF7746" w:rsidP="00DF7746">
            <w:pPr>
              <w:widowControl w:val="0"/>
              <w:autoSpaceDE w:val="0"/>
              <w:autoSpaceDN w:val="0"/>
              <w:spacing w:line="276" w:lineRule="auto"/>
              <w:jc w:val="both"/>
              <w:rPr>
                <w:kern w:val="2"/>
                <w:sz w:val="22"/>
                <w:szCs w:val="22"/>
                <w:lang w:eastAsia="ko-KR"/>
              </w:rPr>
            </w:pPr>
            <w:r w:rsidRPr="006B496D">
              <w:rPr>
                <w:kern w:val="2"/>
                <w:lang w:eastAsia="ko-KR"/>
              </w:rPr>
              <w:lastRenderedPageBreak/>
              <w:t>22</w:t>
            </w:r>
          </w:p>
        </w:tc>
        <w:tc>
          <w:tcPr>
            <w:tcW w:w="1001" w:type="pct"/>
            <w:shd w:val="clear" w:color="auto" w:fill="auto"/>
          </w:tcPr>
          <w:p w14:paraId="59EEC6DC" w14:textId="4B67D19A" w:rsidR="00DF7746" w:rsidRPr="00037677" w:rsidRDefault="00DF7746" w:rsidP="00DF7746">
            <w:pPr>
              <w:spacing w:line="276" w:lineRule="auto"/>
              <w:rPr>
                <w:rFonts w:eastAsia="Calibri"/>
                <w:sz w:val="22"/>
                <w:szCs w:val="22"/>
                <w:lang w:eastAsia="en-US"/>
              </w:rPr>
            </w:pPr>
            <w:r>
              <w:rPr>
                <w:kern w:val="2"/>
                <w:lang w:eastAsia="ko-KR"/>
              </w:rPr>
              <w:t>Викторина «Материаловедение в моей профессии»</w:t>
            </w:r>
            <w:r w:rsidRPr="006B496D">
              <w:rPr>
                <w:kern w:val="2"/>
                <w:lang w:eastAsia="ko-KR"/>
              </w:rPr>
              <w:t xml:space="preserve"> </w:t>
            </w:r>
          </w:p>
        </w:tc>
        <w:tc>
          <w:tcPr>
            <w:tcW w:w="765" w:type="pct"/>
            <w:shd w:val="clear" w:color="auto" w:fill="auto"/>
          </w:tcPr>
          <w:p w14:paraId="384FDD0F" w14:textId="13E5D1D3" w:rsidR="00DF7746" w:rsidRPr="00037677" w:rsidRDefault="00DF7746" w:rsidP="00DF7746">
            <w:pPr>
              <w:spacing w:line="276" w:lineRule="auto"/>
              <w:rPr>
                <w:rFonts w:eastAsia="Calibri"/>
                <w:sz w:val="22"/>
                <w:szCs w:val="22"/>
                <w:lang w:eastAsia="en-US"/>
              </w:rPr>
            </w:pPr>
            <w:r w:rsidRPr="006B496D">
              <w:rPr>
                <w:rFonts w:eastAsia="Calibri"/>
                <w:lang w:eastAsia="en-US"/>
              </w:rPr>
              <w:t>Студенты, обучающиеся на данных специальностях</w:t>
            </w:r>
          </w:p>
        </w:tc>
        <w:tc>
          <w:tcPr>
            <w:tcW w:w="671" w:type="pct"/>
          </w:tcPr>
          <w:p w14:paraId="4B48E1CD" w14:textId="77777777" w:rsidR="00DF7746" w:rsidRPr="006B496D" w:rsidRDefault="00DF7746" w:rsidP="00DF7746">
            <w:pPr>
              <w:widowControl w:val="0"/>
              <w:autoSpaceDE w:val="0"/>
              <w:autoSpaceDN w:val="0"/>
              <w:jc w:val="center"/>
              <w:rPr>
                <w:rFonts w:eastAsia="Calibri"/>
                <w:lang w:eastAsia="en-US"/>
              </w:rPr>
            </w:pPr>
            <w:r w:rsidRPr="006B496D">
              <w:rPr>
                <w:rFonts w:eastAsia="Calibri"/>
                <w:lang w:eastAsia="en-US"/>
              </w:rPr>
              <w:t>Учебные аудитории,</w:t>
            </w:r>
          </w:p>
          <w:p w14:paraId="6AE05AF1" w14:textId="460B5DB3" w:rsidR="00DF7746" w:rsidRPr="00037677" w:rsidRDefault="00DF7746" w:rsidP="00DF7746">
            <w:pPr>
              <w:widowControl w:val="0"/>
              <w:autoSpaceDE w:val="0"/>
              <w:autoSpaceDN w:val="0"/>
              <w:spacing w:line="276" w:lineRule="auto"/>
              <w:jc w:val="center"/>
              <w:rPr>
                <w:kern w:val="2"/>
                <w:sz w:val="22"/>
                <w:szCs w:val="22"/>
                <w:lang w:eastAsia="ko-KR"/>
              </w:rPr>
            </w:pPr>
            <w:r w:rsidRPr="006B496D">
              <w:rPr>
                <w:rFonts w:eastAsia="Calibri"/>
                <w:lang w:eastAsia="en-US"/>
              </w:rPr>
              <w:t>актовый зал</w:t>
            </w:r>
          </w:p>
        </w:tc>
        <w:tc>
          <w:tcPr>
            <w:tcW w:w="755" w:type="pct"/>
            <w:shd w:val="clear" w:color="auto" w:fill="auto"/>
          </w:tcPr>
          <w:p w14:paraId="3C0DCF3B" w14:textId="1FC34DB2" w:rsidR="00DF7746" w:rsidRPr="00037677" w:rsidRDefault="00DF7746" w:rsidP="00DF7746">
            <w:pPr>
              <w:spacing w:line="276" w:lineRule="auto"/>
              <w:jc w:val="center"/>
              <w:rPr>
                <w:rFonts w:eastAsia="Calibri"/>
                <w:sz w:val="22"/>
                <w:szCs w:val="22"/>
                <w:lang w:eastAsia="en-US"/>
              </w:rPr>
            </w:pPr>
            <w:r w:rsidRPr="006B496D">
              <w:rPr>
                <w:kern w:val="2"/>
                <w:lang w:eastAsia="ko-KR"/>
              </w:rPr>
              <w:t>Председатель ПЦК, Преподаватели, классные руководители</w:t>
            </w:r>
          </w:p>
        </w:tc>
        <w:tc>
          <w:tcPr>
            <w:tcW w:w="543" w:type="pct"/>
            <w:gridSpan w:val="2"/>
            <w:shd w:val="clear" w:color="auto" w:fill="auto"/>
          </w:tcPr>
          <w:p w14:paraId="22886F19" w14:textId="77777777" w:rsidR="00DF7746" w:rsidRPr="006B496D" w:rsidRDefault="00DF7746" w:rsidP="00DF7746">
            <w:pPr>
              <w:widowControl w:val="0"/>
              <w:autoSpaceDE w:val="0"/>
              <w:autoSpaceDN w:val="0"/>
              <w:jc w:val="center"/>
              <w:rPr>
                <w:b/>
                <w:kern w:val="2"/>
                <w:lang w:eastAsia="ko-KR"/>
              </w:rPr>
            </w:pPr>
            <w:r w:rsidRPr="006B496D">
              <w:rPr>
                <w:b/>
                <w:kern w:val="2"/>
                <w:lang w:eastAsia="ko-KR"/>
              </w:rPr>
              <w:t>ЛР 1</w:t>
            </w:r>
          </w:p>
          <w:p w14:paraId="671AC5DB" w14:textId="77777777" w:rsidR="00DF7746" w:rsidRPr="006B496D" w:rsidRDefault="00DF7746" w:rsidP="00DF7746">
            <w:pPr>
              <w:widowControl w:val="0"/>
              <w:autoSpaceDE w:val="0"/>
              <w:autoSpaceDN w:val="0"/>
              <w:jc w:val="center"/>
              <w:rPr>
                <w:b/>
                <w:kern w:val="2"/>
                <w:lang w:eastAsia="ko-KR"/>
              </w:rPr>
            </w:pPr>
            <w:r w:rsidRPr="006B496D">
              <w:rPr>
                <w:b/>
                <w:kern w:val="2"/>
                <w:lang w:eastAsia="ko-KR"/>
              </w:rPr>
              <w:t>ЛР 2</w:t>
            </w:r>
          </w:p>
          <w:p w14:paraId="0925501C" w14:textId="77777777" w:rsidR="00DF7746" w:rsidRPr="006B496D" w:rsidRDefault="00DF7746" w:rsidP="00DF7746">
            <w:pPr>
              <w:widowControl w:val="0"/>
              <w:autoSpaceDE w:val="0"/>
              <w:autoSpaceDN w:val="0"/>
              <w:jc w:val="center"/>
              <w:rPr>
                <w:b/>
                <w:kern w:val="2"/>
                <w:lang w:eastAsia="ko-KR"/>
              </w:rPr>
            </w:pPr>
            <w:r w:rsidRPr="006B496D">
              <w:rPr>
                <w:b/>
                <w:kern w:val="2"/>
                <w:lang w:eastAsia="ko-KR"/>
              </w:rPr>
              <w:t>ЛР 4</w:t>
            </w:r>
          </w:p>
          <w:p w14:paraId="78716E7F" w14:textId="77777777" w:rsidR="00DF7746" w:rsidRPr="00037677" w:rsidRDefault="00DF7746" w:rsidP="00DF7746">
            <w:pPr>
              <w:widowControl w:val="0"/>
              <w:autoSpaceDE w:val="0"/>
              <w:autoSpaceDN w:val="0"/>
              <w:spacing w:line="276" w:lineRule="auto"/>
              <w:jc w:val="both"/>
              <w:rPr>
                <w:kern w:val="2"/>
                <w:sz w:val="22"/>
                <w:szCs w:val="22"/>
                <w:lang w:eastAsia="ko-KR"/>
              </w:rPr>
            </w:pPr>
          </w:p>
        </w:tc>
        <w:tc>
          <w:tcPr>
            <w:tcW w:w="973" w:type="pct"/>
            <w:gridSpan w:val="2"/>
          </w:tcPr>
          <w:p w14:paraId="32A8E610" w14:textId="5A191034" w:rsidR="00DF7746" w:rsidRPr="00037677" w:rsidRDefault="00DF7746" w:rsidP="00DF7746">
            <w:pPr>
              <w:widowControl w:val="0"/>
              <w:autoSpaceDE w:val="0"/>
              <w:autoSpaceDN w:val="0"/>
              <w:spacing w:line="276" w:lineRule="auto"/>
              <w:jc w:val="both"/>
              <w:rPr>
                <w:kern w:val="2"/>
                <w:sz w:val="22"/>
                <w:szCs w:val="22"/>
                <w:lang w:eastAsia="ko-KR"/>
              </w:rPr>
            </w:pPr>
            <w:r w:rsidRPr="006B496D">
              <w:rPr>
                <w:rFonts w:eastAsia="Calibri"/>
                <w:b/>
                <w:iCs/>
                <w:lang w:eastAsia="en-US"/>
              </w:rPr>
              <w:t>«Профессиональный выбор»</w:t>
            </w:r>
          </w:p>
        </w:tc>
      </w:tr>
      <w:tr w:rsidR="00547E19" w:rsidRPr="00037677" w14:paraId="05D148ED" w14:textId="77777777" w:rsidTr="0081431B">
        <w:tc>
          <w:tcPr>
            <w:tcW w:w="292" w:type="pct"/>
            <w:shd w:val="clear" w:color="auto" w:fill="auto"/>
          </w:tcPr>
          <w:p w14:paraId="4518557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23</w:t>
            </w:r>
          </w:p>
        </w:tc>
        <w:tc>
          <w:tcPr>
            <w:tcW w:w="1001" w:type="pct"/>
            <w:shd w:val="clear" w:color="auto" w:fill="auto"/>
          </w:tcPr>
          <w:p w14:paraId="5194137E"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День здоровья</w:t>
            </w:r>
          </w:p>
        </w:tc>
        <w:tc>
          <w:tcPr>
            <w:tcW w:w="765" w:type="pct"/>
            <w:shd w:val="clear" w:color="auto" w:fill="auto"/>
          </w:tcPr>
          <w:p w14:paraId="38BCB160"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671" w:type="pct"/>
          </w:tcPr>
          <w:p w14:paraId="39ED793B" w14:textId="1B0192BA"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Спортивные сооружения</w:t>
            </w:r>
            <w:r w:rsidR="00752CCE">
              <w:rPr>
                <w:rFonts w:eastAsia="Calibri"/>
                <w:sz w:val="22"/>
                <w:szCs w:val="22"/>
                <w:lang w:eastAsia="en-US"/>
              </w:rPr>
              <w:t xml:space="preserve"> (спортивный зал, стадион)</w:t>
            </w:r>
          </w:p>
        </w:tc>
        <w:tc>
          <w:tcPr>
            <w:tcW w:w="755" w:type="pct"/>
            <w:shd w:val="clear" w:color="auto" w:fill="auto"/>
          </w:tcPr>
          <w:p w14:paraId="66509F9A" w14:textId="572C995E" w:rsidR="00D94F35" w:rsidRPr="00037677" w:rsidRDefault="00D94F35" w:rsidP="00F00643">
            <w:pPr>
              <w:spacing w:line="276" w:lineRule="auto"/>
              <w:jc w:val="center"/>
              <w:rPr>
                <w:rFonts w:eastAsia="Calibri"/>
                <w:sz w:val="22"/>
                <w:szCs w:val="22"/>
                <w:lang w:eastAsia="en-US"/>
              </w:rPr>
            </w:pPr>
            <w:r w:rsidRPr="00037677">
              <w:rPr>
                <w:kern w:val="2"/>
                <w:sz w:val="22"/>
                <w:szCs w:val="22"/>
                <w:lang w:eastAsia="ko-KR"/>
              </w:rPr>
              <w:t xml:space="preserve">Руководитель физического воспитания, </w:t>
            </w:r>
            <w:r w:rsidR="00752CCE">
              <w:rPr>
                <w:kern w:val="2"/>
                <w:sz w:val="22"/>
                <w:szCs w:val="22"/>
                <w:lang w:eastAsia="ko-KR"/>
              </w:rPr>
              <w:t>педагог- организатор,</w:t>
            </w:r>
            <w:r w:rsidRPr="00037677">
              <w:rPr>
                <w:kern w:val="2"/>
                <w:sz w:val="22"/>
                <w:szCs w:val="22"/>
                <w:lang w:eastAsia="ko-KR"/>
              </w:rPr>
              <w:t xml:space="preserve"> классные руководители,  спортивный сектор ССУ</w:t>
            </w:r>
            <w:r w:rsidRPr="00037677">
              <w:rPr>
                <w:rFonts w:eastAsia="Calibri"/>
                <w:sz w:val="22"/>
                <w:szCs w:val="22"/>
                <w:lang w:eastAsia="en-US"/>
              </w:rPr>
              <w:t xml:space="preserve"> </w:t>
            </w:r>
          </w:p>
        </w:tc>
        <w:tc>
          <w:tcPr>
            <w:tcW w:w="543" w:type="pct"/>
            <w:gridSpan w:val="2"/>
            <w:shd w:val="clear" w:color="auto" w:fill="auto"/>
          </w:tcPr>
          <w:p w14:paraId="3E07C89D"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tc>
        <w:tc>
          <w:tcPr>
            <w:tcW w:w="973" w:type="pct"/>
            <w:gridSpan w:val="2"/>
          </w:tcPr>
          <w:p w14:paraId="4BA7F791"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547E19" w:rsidRPr="00037677" w14:paraId="59833C4E" w14:textId="77777777" w:rsidTr="0081431B">
        <w:tc>
          <w:tcPr>
            <w:tcW w:w="292" w:type="pct"/>
            <w:shd w:val="clear" w:color="auto" w:fill="auto"/>
          </w:tcPr>
          <w:p w14:paraId="48E75801"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w:t>
            </w:r>
          </w:p>
        </w:tc>
        <w:tc>
          <w:tcPr>
            <w:tcW w:w="1001" w:type="pct"/>
            <w:shd w:val="clear" w:color="auto" w:fill="auto"/>
          </w:tcPr>
          <w:p w14:paraId="6E280922" w14:textId="3054DD88"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752CCE">
              <w:rPr>
                <w:rFonts w:eastAsia="Calibri"/>
                <w:sz w:val="22"/>
                <w:szCs w:val="22"/>
                <w:lang w:eastAsia="en-US"/>
              </w:rPr>
              <w:t>наставников по форме студент- студент</w:t>
            </w:r>
            <w:r w:rsidRPr="00037677">
              <w:rPr>
                <w:rFonts w:eastAsia="Calibri"/>
                <w:sz w:val="22"/>
                <w:szCs w:val="22"/>
                <w:lang w:eastAsia="en-US"/>
              </w:rPr>
              <w:t>: «Как сплотить группу?» - упражнения и игры на сплочение, творческую активизацию и сотрудничество</w:t>
            </w:r>
          </w:p>
        </w:tc>
        <w:tc>
          <w:tcPr>
            <w:tcW w:w="765" w:type="pct"/>
            <w:shd w:val="clear" w:color="auto" w:fill="auto"/>
          </w:tcPr>
          <w:p w14:paraId="10F35757" w14:textId="190A7934" w:rsidR="00D94F35" w:rsidRPr="00037677" w:rsidRDefault="00752CCE" w:rsidP="00F00643">
            <w:pPr>
              <w:spacing w:line="276" w:lineRule="auto"/>
              <w:rPr>
                <w:rFonts w:eastAsia="Calibri"/>
                <w:sz w:val="22"/>
                <w:szCs w:val="22"/>
                <w:lang w:eastAsia="en-US"/>
              </w:rPr>
            </w:pPr>
            <w:r>
              <w:rPr>
                <w:rFonts w:eastAsia="Calibri"/>
                <w:sz w:val="22"/>
                <w:szCs w:val="22"/>
                <w:lang w:eastAsia="en-US"/>
              </w:rPr>
              <w:t>Н</w:t>
            </w:r>
            <w:r w:rsidR="007B2B37">
              <w:rPr>
                <w:rFonts w:eastAsia="Calibri"/>
                <w:sz w:val="22"/>
                <w:szCs w:val="22"/>
                <w:lang w:eastAsia="en-US"/>
              </w:rPr>
              <w:t>аставники по форме студент- студент.</w:t>
            </w:r>
          </w:p>
        </w:tc>
        <w:tc>
          <w:tcPr>
            <w:tcW w:w="671" w:type="pct"/>
          </w:tcPr>
          <w:p w14:paraId="626A4CFD"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23188271" w14:textId="7DCDB08D"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D94F35" w:rsidRPr="00037677">
              <w:rPr>
                <w:rFonts w:eastAsia="Calibri"/>
                <w:sz w:val="22"/>
                <w:szCs w:val="22"/>
                <w:lang w:eastAsia="en-US"/>
              </w:rPr>
              <w:t>,</w:t>
            </w:r>
            <w:r>
              <w:rPr>
                <w:rFonts w:eastAsia="Calibri"/>
                <w:sz w:val="22"/>
                <w:szCs w:val="22"/>
                <w:lang w:eastAsia="en-US"/>
              </w:rPr>
              <w:t xml:space="preserve"> педагог</w:t>
            </w:r>
            <w:r w:rsidR="00D94F35" w:rsidRPr="00037677">
              <w:rPr>
                <w:rFonts w:eastAsia="Calibri"/>
                <w:sz w:val="22"/>
                <w:szCs w:val="22"/>
                <w:lang w:eastAsia="en-US"/>
              </w:rPr>
              <w:t>-психолог</w:t>
            </w:r>
          </w:p>
        </w:tc>
        <w:tc>
          <w:tcPr>
            <w:tcW w:w="543" w:type="pct"/>
            <w:gridSpan w:val="2"/>
            <w:shd w:val="clear" w:color="auto" w:fill="auto"/>
          </w:tcPr>
          <w:p w14:paraId="7E50FE8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441FE01"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2BA283A"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973" w:type="pct"/>
            <w:gridSpan w:val="2"/>
          </w:tcPr>
          <w:p w14:paraId="6AA63E4A"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«Студенческое самоуправление»</w:t>
            </w:r>
          </w:p>
          <w:p w14:paraId="06B09B9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404DA940"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E62DB55"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318538FA"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5EE7944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530503D" w14:textId="77777777" w:rsidR="00D94F35" w:rsidRPr="00037677" w:rsidRDefault="00D94F35" w:rsidP="00F00643">
            <w:pPr>
              <w:widowControl w:val="0"/>
              <w:autoSpaceDE w:val="0"/>
              <w:autoSpaceDN w:val="0"/>
              <w:spacing w:line="276" w:lineRule="auto"/>
              <w:jc w:val="both"/>
              <w:rPr>
                <w:kern w:val="2"/>
                <w:sz w:val="22"/>
                <w:szCs w:val="22"/>
                <w:lang w:eastAsia="ko-KR"/>
              </w:rPr>
            </w:pPr>
          </w:p>
        </w:tc>
      </w:tr>
      <w:tr w:rsidR="00547E19" w:rsidRPr="00037677" w14:paraId="2EBEF1FC" w14:textId="77777777" w:rsidTr="0081431B">
        <w:tc>
          <w:tcPr>
            <w:tcW w:w="292" w:type="pct"/>
            <w:shd w:val="clear" w:color="auto" w:fill="auto"/>
          </w:tcPr>
          <w:p w14:paraId="1AAD57D3"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26</w:t>
            </w:r>
          </w:p>
        </w:tc>
        <w:tc>
          <w:tcPr>
            <w:tcW w:w="1001" w:type="pct"/>
            <w:shd w:val="clear" w:color="auto" w:fill="auto"/>
          </w:tcPr>
          <w:p w14:paraId="070F0B2E"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Праздничный концерт, посвященный  Дню матери</w:t>
            </w:r>
          </w:p>
        </w:tc>
        <w:tc>
          <w:tcPr>
            <w:tcW w:w="765" w:type="pct"/>
            <w:shd w:val="clear" w:color="auto" w:fill="auto"/>
          </w:tcPr>
          <w:p w14:paraId="672C88CC" w14:textId="51F0E3B8"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Преподаватели</w:t>
            </w:r>
            <w:r w:rsidR="00752CCE">
              <w:rPr>
                <w:rFonts w:eastAsia="Calibri"/>
                <w:sz w:val="22"/>
                <w:szCs w:val="22"/>
                <w:lang w:eastAsia="en-US"/>
              </w:rPr>
              <w:t>, многодетные семьи.</w:t>
            </w:r>
          </w:p>
        </w:tc>
        <w:tc>
          <w:tcPr>
            <w:tcW w:w="671" w:type="pct"/>
          </w:tcPr>
          <w:p w14:paraId="3288F6F1"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shd w:val="clear" w:color="auto" w:fill="auto"/>
          </w:tcPr>
          <w:p w14:paraId="4B76468E" w14:textId="238C8616"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D94F35" w:rsidRPr="00037677">
              <w:rPr>
                <w:rFonts w:eastAsia="Calibri"/>
                <w:sz w:val="22"/>
                <w:szCs w:val="22"/>
                <w:lang w:eastAsia="en-US"/>
              </w:rPr>
              <w:t>, творческий сектор ССУ</w:t>
            </w:r>
          </w:p>
        </w:tc>
        <w:tc>
          <w:tcPr>
            <w:tcW w:w="543" w:type="pct"/>
            <w:gridSpan w:val="2"/>
            <w:shd w:val="clear" w:color="auto" w:fill="auto"/>
          </w:tcPr>
          <w:p w14:paraId="137D889C"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1EE860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4698FE68"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664AE4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0F7EB31C"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973" w:type="pct"/>
            <w:gridSpan w:val="2"/>
          </w:tcPr>
          <w:p w14:paraId="0AAA006F"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36DF4BD6"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2F6D1C59"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07E54060"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00E365A4" w14:textId="77777777" w:rsidR="00D94F35" w:rsidRPr="00037677" w:rsidRDefault="00D94F35" w:rsidP="00F00643">
            <w:pPr>
              <w:widowControl w:val="0"/>
              <w:autoSpaceDE w:val="0"/>
              <w:autoSpaceDN w:val="0"/>
              <w:spacing w:line="276" w:lineRule="auto"/>
              <w:jc w:val="both"/>
              <w:rPr>
                <w:kern w:val="2"/>
                <w:sz w:val="22"/>
                <w:szCs w:val="22"/>
                <w:lang w:eastAsia="ko-KR"/>
              </w:rPr>
            </w:pPr>
          </w:p>
        </w:tc>
      </w:tr>
      <w:tr w:rsidR="00D94F35" w:rsidRPr="00037677" w14:paraId="7B123038" w14:textId="77777777" w:rsidTr="0081431B">
        <w:tc>
          <w:tcPr>
            <w:tcW w:w="5000" w:type="pct"/>
            <w:gridSpan w:val="9"/>
            <w:shd w:val="clear" w:color="auto" w:fill="auto"/>
          </w:tcPr>
          <w:p w14:paraId="6E562D3B" w14:textId="77777777" w:rsidR="00D94F35" w:rsidRPr="00037677" w:rsidRDefault="00D94F35"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ДЕКАБРЬ</w:t>
            </w:r>
          </w:p>
        </w:tc>
      </w:tr>
      <w:tr w:rsidR="00547E19" w:rsidRPr="00037677" w14:paraId="50EE0A91" w14:textId="77777777" w:rsidTr="0081431B">
        <w:tc>
          <w:tcPr>
            <w:tcW w:w="292" w:type="pct"/>
            <w:shd w:val="clear" w:color="auto" w:fill="auto"/>
          </w:tcPr>
          <w:p w14:paraId="3A238F23" w14:textId="57184F17" w:rsidR="009E4ED4" w:rsidRPr="00037677" w:rsidRDefault="009E4ED4" w:rsidP="00F00643">
            <w:pPr>
              <w:widowControl w:val="0"/>
              <w:autoSpaceDE w:val="0"/>
              <w:autoSpaceDN w:val="0"/>
              <w:spacing w:line="276" w:lineRule="auto"/>
              <w:jc w:val="both"/>
              <w:rPr>
                <w:kern w:val="2"/>
                <w:sz w:val="22"/>
                <w:szCs w:val="22"/>
                <w:lang w:eastAsia="ko-KR"/>
              </w:rPr>
            </w:pPr>
            <w:r>
              <w:rPr>
                <w:kern w:val="2"/>
                <w:sz w:val="22"/>
                <w:szCs w:val="22"/>
                <w:lang w:eastAsia="ko-KR"/>
              </w:rPr>
              <w:t>1</w:t>
            </w:r>
          </w:p>
        </w:tc>
        <w:tc>
          <w:tcPr>
            <w:tcW w:w="1001" w:type="pct"/>
            <w:shd w:val="clear" w:color="auto" w:fill="auto"/>
          </w:tcPr>
          <w:p w14:paraId="0137050A" w14:textId="276BE489" w:rsidR="009E4ED4" w:rsidRPr="00037677" w:rsidRDefault="009E4ED4" w:rsidP="00F00643">
            <w:pPr>
              <w:spacing w:line="276" w:lineRule="auto"/>
              <w:rPr>
                <w:rFonts w:eastAsia="Calibri"/>
                <w:sz w:val="22"/>
                <w:szCs w:val="22"/>
                <w:lang w:eastAsia="en-US"/>
              </w:rPr>
            </w:pPr>
            <w:r>
              <w:rPr>
                <w:rFonts w:eastAsia="Calibri"/>
                <w:sz w:val="22"/>
                <w:szCs w:val="22"/>
                <w:lang w:eastAsia="en-US"/>
              </w:rPr>
              <w:t>Всемирный день борьбы со СПИДом</w:t>
            </w:r>
          </w:p>
        </w:tc>
        <w:tc>
          <w:tcPr>
            <w:tcW w:w="765" w:type="pct"/>
            <w:shd w:val="clear" w:color="auto" w:fill="auto"/>
          </w:tcPr>
          <w:p w14:paraId="36C90383" w14:textId="2C50F6D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671" w:type="pct"/>
          </w:tcPr>
          <w:p w14:paraId="589878E1" w14:textId="7ACD170B" w:rsidR="009E4ED4" w:rsidRPr="00037677" w:rsidRDefault="009E4ED4" w:rsidP="00F00643">
            <w:pPr>
              <w:spacing w:line="276" w:lineRule="auto"/>
              <w:jc w:val="center"/>
              <w:rPr>
                <w:kern w:val="2"/>
                <w:sz w:val="22"/>
                <w:szCs w:val="22"/>
                <w:lang w:eastAsia="ko-KR"/>
              </w:rPr>
            </w:pPr>
            <w:r>
              <w:rPr>
                <w:kern w:val="2"/>
                <w:sz w:val="22"/>
                <w:szCs w:val="22"/>
                <w:lang w:eastAsia="ko-KR"/>
              </w:rPr>
              <w:t>Аудитории техникума, актовый зал, фойе.</w:t>
            </w:r>
          </w:p>
        </w:tc>
        <w:tc>
          <w:tcPr>
            <w:tcW w:w="755" w:type="pct"/>
            <w:shd w:val="clear" w:color="auto" w:fill="auto"/>
          </w:tcPr>
          <w:p w14:paraId="6C622F32" w14:textId="7331446E" w:rsidR="009E4ED4" w:rsidRDefault="009E4ED4"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Pr="00037677">
              <w:rPr>
                <w:rFonts w:eastAsia="Calibri"/>
                <w:sz w:val="22"/>
                <w:szCs w:val="22"/>
                <w:lang w:eastAsia="en-US"/>
              </w:rPr>
              <w:t>,</w:t>
            </w:r>
            <w:r>
              <w:rPr>
                <w:rFonts w:eastAsia="Calibri"/>
                <w:sz w:val="22"/>
                <w:szCs w:val="22"/>
                <w:lang w:eastAsia="en-US"/>
              </w:rPr>
              <w:t xml:space="preserve"> социальный педагог, наставники , кураторы.</w:t>
            </w:r>
          </w:p>
        </w:tc>
        <w:tc>
          <w:tcPr>
            <w:tcW w:w="543" w:type="pct"/>
            <w:gridSpan w:val="2"/>
            <w:shd w:val="clear" w:color="auto" w:fill="auto"/>
          </w:tcPr>
          <w:p w14:paraId="79B7B807" w14:textId="77777777" w:rsidR="009E4ED4" w:rsidRDefault="009E4ED4" w:rsidP="00DF7746">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DB97ABE" w14:textId="3FCBD172" w:rsidR="009E4ED4" w:rsidRPr="00037677" w:rsidRDefault="009E4ED4" w:rsidP="00DF7746">
            <w:pPr>
              <w:widowControl w:val="0"/>
              <w:autoSpaceDE w:val="0"/>
              <w:autoSpaceDN w:val="0"/>
              <w:spacing w:line="276" w:lineRule="auto"/>
              <w:jc w:val="center"/>
              <w:rPr>
                <w:b/>
                <w:kern w:val="2"/>
                <w:sz w:val="22"/>
                <w:szCs w:val="22"/>
                <w:lang w:eastAsia="ko-KR"/>
              </w:rPr>
            </w:pPr>
            <w:r>
              <w:rPr>
                <w:b/>
                <w:kern w:val="2"/>
                <w:sz w:val="22"/>
                <w:szCs w:val="22"/>
                <w:lang w:eastAsia="ko-KR"/>
              </w:rPr>
              <w:t>ЛР 19</w:t>
            </w:r>
          </w:p>
        </w:tc>
        <w:tc>
          <w:tcPr>
            <w:tcW w:w="973" w:type="pct"/>
            <w:gridSpan w:val="2"/>
          </w:tcPr>
          <w:p w14:paraId="1FA67BF4" w14:textId="1163E2DF"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547E19" w:rsidRPr="00037677" w14:paraId="0D5851CE" w14:textId="77777777" w:rsidTr="0081431B">
        <w:tc>
          <w:tcPr>
            <w:tcW w:w="292" w:type="pct"/>
            <w:shd w:val="clear" w:color="auto" w:fill="auto"/>
          </w:tcPr>
          <w:p w14:paraId="03D0DFA4"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w:t>
            </w:r>
          </w:p>
        </w:tc>
        <w:tc>
          <w:tcPr>
            <w:tcW w:w="1001" w:type="pct"/>
            <w:shd w:val="clear" w:color="auto" w:fill="auto"/>
          </w:tcPr>
          <w:p w14:paraId="7F203D76"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Круглый стол «Я-волонтер!», приуроченный ко Дню добровольца в России</w:t>
            </w:r>
          </w:p>
        </w:tc>
        <w:tc>
          <w:tcPr>
            <w:tcW w:w="765" w:type="pct"/>
            <w:shd w:val="clear" w:color="auto" w:fill="auto"/>
          </w:tcPr>
          <w:p w14:paraId="12E2E27D" w14:textId="56B8EF56"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Pr>
                <w:rFonts w:eastAsia="Calibri"/>
                <w:sz w:val="22"/>
                <w:szCs w:val="22"/>
                <w:lang w:eastAsia="en-US"/>
              </w:rPr>
              <w:t xml:space="preserve">2 </w:t>
            </w:r>
            <w:r w:rsidRPr="00037677">
              <w:rPr>
                <w:rFonts w:eastAsia="Calibri"/>
                <w:sz w:val="22"/>
                <w:szCs w:val="22"/>
                <w:lang w:eastAsia="en-US"/>
              </w:rPr>
              <w:t>курсов</w:t>
            </w:r>
          </w:p>
        </w:tc>
        <w:tc>
          <w:tcPr>
            <w:tcW w:w="671" w:type="pct"/>
          </w:tcPr>
          <w:p w14:paraId="25178A63"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shd w:val="clear" w:color="auto" w:fill="auto"/>
          </w:tcPr>
          <w:p w14:paraId="1324BB8E" w14:textId="70C74811" w:rsidR="009E4ED4" w:rsidRPr="00037677" w:rsidRDefault="009E4ED4" w:rsidP="00F00643">
            <w:pPr>
              <w:spacing w:line="276" w:lineRule="auto"/>
              <w:jc w:val="center"/>
              <w:rPr>
                <w:rFonts w:eastAsia="Calibri"/>
                <w:sz w:val="22"/>
                <w:szCs w:val="22"/>
                <w:lang w:eastAsia="en-US"/>
              </w:rPr>
            </w:pPr>
            <w:r>
              <w:rPr>
                <w:rFonts w:eastAsia="Calibri"/>
                <w:sz w:val="22"/>
                <w:szCs w:val="22"/>
                <w:lang w:eastAsia="en-US"/>
              </w:rPr>
              <w:t>Руководитель волонтерского отряда «технологии добра»</w:t>
            </w:r>
            <w:r w:rsidRPr="00037677">
              <w:rPr>
                <w:rFonts w:eastAsia="Calibri"/>
                <w:sz w:val="22"/>
                <w:szCs w:val="22"/>
                <w:lang w:eastAsia="en-US"/>
              </w:rPr>
              <w:t xml:space="preserve">, </w:t>
            </w:r>
            <w:r w:rsidRPr="00037677">
              <w:rPr>
                <w:rFonts w:eastAsia="Calibri"/>
                <w:sz w:val="22"/>
                <w:szCs w:val="22"/>
                <w:lang w:eastAsia="en-US"/>
              </w:rPr>
              <w:lastRenderedPageBreak/>
              <w:t>волонтерский  сектор ССУ</w:t>
            </w:r>
          </w:p>
        </w:tc>
        <w:tc>
          <w:tcPr>
            <w:tcW w:w="543" w:type="pct"/>
            <w:gridSpan w:val="2"/>
            <w:shd w:val="clear" w:color="auto" w:fill="auto"/>
          </w:tcPr>
          <w:p w14:paraId="033BE3EC" w14:textId="77777777" w:rsidR="009E4ED4" w:rsidRPr="00037677"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ЛР 2</w:t>
            </w:r>
          </w:p>
          <w:p w14:paraId="6653C355" w14:textId="77777777" w:rsidR="00DF7746"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7   </w:t>
            </w:r>
          </w:p>
          <w:p w14:paraId="2BA38417" w14:textId="0F1CFE48" w:rsidR="009E4ED4" w:rsidRPr="00037677"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3B0F3868" w14:textId="77777777" w:rsidR="009E4ED4" w:rsidRPr="00037677" w:rsidRDefault="009E4ED4" w:rsidP="00DF7746">
            <w:pPr>
              <w:widowControl w:val="0"/>
              <w:autoSpaceDE w:val="0"/>
              <w:autoSpaceDN w:val="0"/>
              <w:spacing w:line="276" w:lineRule="auto"/>
              <w:jc w:val="center"/>
              <w:rPr>
                <w:kern w:val="2"/>
                <w:sz w:val="22"/>
                <w:szCs w:val="22"/>
                <w:lang w:eastAsia="ko-KR"/>
              </w:rPr>
            </w:pPr>
          </w:p>
        </w:tc>
        <w:tc>
          <w:tcPr>
            <w:tcW w:w="973" w:type="pct"/>
            <w:gridSpan w:val="2"/>
          </w:tcPr>
          <w:p w14:paraId="51F3B44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«Молодежные общественные объединения»</w:t>
            </w:r>
          </w:p>
        </w:tc>
      </w:tr>
      <w:tr w:rsidR="00547E19" w:rsidRPr="00037677" w14:paraId="3095805E"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046F3ED"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6</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D088565"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День начала контрнаступления советских войск под Москвой</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AF2334F" w14:textId="0A79351A"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color w:val="000000" w:themeColor="text1"/>
                <w:sz w:val="22"/>
                <w:szCs w:val="22"/>
                <w:lang w:eastAsia="en-US"/>
              </w:rPr>
              <w:t>Обучающиеся  1 курсов</w:t>
            </w:r>
          </w:p>
        </w:tc>
        <w:tc>
          <w:tcPr>
            <w:tcW w:w="671" w:type="pct"/>
            <w:tcBorders>
              <w:top w:val="single" w:sz="4" w:space="0" w:color="auto"/>
              <w:left w:val="single" w:sz="4" w:space="0" w:color="auto"/>
              <w:bottom w:val="single" w:sz="4" w:space="0" w:color="auto"/>
              <w:right w:val="single" w:sz="4" w:space="0" w:color="auto"/>
            </w:tcBorders>
          </w:tcPr>
          <w:p w14:paraId="58A71957"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rFonts w:eastAsia="Calibri"/>
                <w:color w:val="000000" w:themeColor="text1"/>
                <w:sz w:val="22"/>
                <w:szCs w:val="22"/>
                <w:lang w:eastAsia="en-US"/>
              </w:rPr>
              <w:t>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9B965E3"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Классные руководители</w:t>
            </w:r>
          </w:p>
          <w:p w14:paraId="1D840EED" w14:textId="2DC840DE"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Преподаватели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6E3D5849" w14:textId="77777777" w:rsidR="009E4ED4" w:rsidRPr="00D83124" w:rsidRDefault="009E4ED4" w:rsidP="00DF7746">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ЛР 1</w:t>
            </w:r>
          </w:p>
          <w:p w14:paraId="458B6135" w14:textId="77777777" w:rsidR="00DF7746" w:rsidRDefault="009E4ED4" w:rsidP="00DF7746">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 xml:space="preserve">ЛР 5  </w:t>
            </w:r>
          </w:p>
          <w:p w14:paraId="4270DF95" w14:textId="53F6FE6C" w:rsidR="009E4ED4" w:rsidRPr="00D83124" w:rsidRDefault="009E4ED4" w:rsidP="00DF7746">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 xml:space="preserve"> ЛР 6</w:t>
            </w:r>
          </w:p>
          <w:p w14:paraId="7F3E22BA" w14:textId="77777777" w:rsidR="009E4ED4" w:rsidRPr="00D83124" w:rsidRDefault="009E4ED4" w:rsidP="00DF7746">
            <w:pPr>
              <w:widowControl w:val="0"/>
              <w:autoSpaceDE w:val="0"/>
              <w:autoSpaceDN w:val="0"/>
              <w:spacing w:line="276" w:lineRule="auto"/>
              <w:jc w:val="center"/>
              <w:rPr>
                <w:color w:val="000000" w:themeColor="text1"/>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0DC74457"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iCs/>
                <w:color w:val="000000" w:themeColor="text1"/>
                <w:sz w:val="22"/>
                <w:szCs w:val="22"/>
                <w:lang w:eastAsia="en-US"/>
              </w:rPr>
              <w:t>«Ключевые дела ПОО»</w:t>
            </w:r>
          </w:p>
        </w:tc>
      </w:tr>
      <w:tr w:rsidR="00547E19" w:rsidRPr="00037677" w14:paraId="025210FB" w14:textId="77777777" w:rsidTr="0081431B">
        <w:trPr>
          <w:trHeight w:val="828"/>
        </w:trPr>
        <w:tc>
          <w:tcPr>
            <w:tcW w:w="292" w:type="pct"/>
            <w:tcBorders>
              <w:top w:val="single" w:sz="4" w:space="0" w:color="auto"/>
              <w:left w:val="single" w:sz="4" w:space="0" w:color="auto"/>
              <w:right w:val="single" w:sz="4" w:space="0" w:color="auto"/>
            </w:tcBorders>
            <w:shd w:val="clear" w:color="auto" w:fill="auto"/>
          </w:tcPr>
          <w:p w14:paraId="4E34B17E"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9 -10</w:t>
            </w:r>
          </w:p>
        </w:tc>
        <w:tc>
          <w:tcPr>
            <w:tcW w:w="1001" w:type="pct"/>
            <w:tcBorders>
              <w:top w:val="single" w:sz="4" w:space="0" w:color="auto"/>
              <w:left w:val="single" w:sz="4" w:space="0" w:color="auto"/>
              <w:right w:val="single" w:sz="4" w:space="0" w:color="auto"/>
            </w:tcBorders>
            <w:shd w:val="clear" w:color="auto" w:fill="auto"/>
          </w:tcPr>
          <w:p w14:paraId="568A02B1" w14:textId="77777777" w:rsidR="009E4ED4" w:rsidRPr="00037677" w:rsidRDefault="009E4ED4"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Героев Отечества,</w:t>
            </w:r>
          </w:p>
          <w:p w14:paraId="07962AED"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
                <w:bCs/>
                <w:kern w:val="2"/>
                <w:sz w:val="22"/>
                <w:szCs w:val="22"/>
                <w:lang w:eastAsia="ko-KR"/>
              </w:rPr>
              <w:t>День Конституции Российской Федерации</w:t>
            </w:r>
          </w:p>
        </w:tc>
        <w:tc>
          <w:tcPr>
            <w:tcW w:w="765" w:type="pct"/>
            <w:tcBorders>
              <w:top w:val="single" w:sz="4" w:space="0" w:color="auto"/>
              <w:left w:val="single" w:sz="4" w:space="0" w:color="auto"/>
              <w:right w:val="single" w:sz="4" w:space="0" w:color="auto"/>
            </w:tcBorders>
            <w:shd w:val="clear" w:color="auto" w:fill="auto"/>
          </w:tcPr>
          <w:p w14:paraId="26F98BC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sz w:val="22"/>
                <w:szCs w:val="22"/>
                <w:lang w:eastAsia="en-US"/>
              </w:rPr>
              <w:t>Обучающиеся  1-4 курсов</w:t>
            </w:r>
          </w:p>
        </w:tc>
        <w:tc>
          <w:tcPr>
            <w:tcW w:w="671" w:type="pct"/>
            <w:tcBorders>
              <w:top w:val="single" w:sz="4" w:space="0" w:color="auto"/>
              <w:left w:val="single" w:sz="4" w:space="0" w:color="auto"/>
              <w:right w:val="single" w:sz="4" w:space="0" w:color="auto"/>
            </w:tcBorders>
          </w:tcPr>
          <w:p w14:paraId="4E744EA6"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55" w:type="pct"/>
            <w:tcBorders>
              <w:top w:val="single" w:sz="4" w:space="0" w:color="auto"/>
              <w:left w:val="single" w:sz="4" w:space="0" w:color="auto"/>
              <w:right w:val="single" w:sz="4" w:space="0" w:color="auto"/>
            </w:tcBorders>
            <w:shd w:val="clear" w:color="auto" w:fill="auto"/>
          </w:tcPr>
          <w:p w14:paraId="5EFA0BB9" w14:textId="33999625"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r w:rsidR="00592A55">
              <w:rPr>
                <w:kern w:val="2"/>
                <w:sz w:val="22"/>
                <w:szCs w:val="22"/>
                <w:lang w:eastAsia="ko-KR"/>
              </w:rPr>
              <w:t>.</w:t>
            </w:r>
          </w:p>
        </w:tc>
        <w:tc>
          <w:tcPr>
            <w:tcW w:w="543" w:type="pct"/>
            <w:gridSpan w:val="2"/>
            <w:tcBorders>
              <w:top w:val="single" w:sz="4" w:space="0" w:color="auto"/>
              <w:left w:val="single" w:sz="4" w:space="0" w:color="auto"/>
              <w:right w:val="single" w:sz="4" w:space="0" w:color="auto"/>
            </w:tcBorders>
            <w:shd w:val="clear" w:color="auto" w:fill="auto"/>
          </w:tcPr>
          <w:p w14:paraId="39A094BF" w14:textId="77777777" w:rsidR="009E4ED4" w:rsidRPr="00037677"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0772360" w14:textId="77777777" w:rsidR="009E4ED4" w:rsidRPr="00037677"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594F85C" w14:textId="77777777" w:rsidR="009E4ED4" w:rsidRPr="00037677"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BCC1981" w14:textId="77777777" w:rsidR="00DF7746"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5   </w:t>
            </w:r>
          </w:p>
          <w:p w14:paraId="4F08BD22" w14:textId="3679700B" w:rsidR="009E4ED4" w:rsidRPr="00037677" w:rsidRDefault="009E4ED4" w:rsidP="00DF7746">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1D4CA7C8" w14:textId="77777777" w:rsidR="009E4ED4" w:rsidRPr="00037677" w:rsidRDefault="009E4ED4" w:rsidP="00DF7746">
            <w:pPr>
              <w:widowControl w:val="0"/>
              <w:autoSpaceDE w:val="0"/>
              <w:autoSpaceDN w:val="0"/>
              <w:spacing w:line="276" w:lineRule="auto"/>
              <w:jc w:val="center"/>
              <w:rPr>
                <w:kern w:val="2"/>
                <w:sz w:val="22"/>
                <w:szCs w:val="22"/>
                <w:lang w:eastAsia="ko-KR"/>
              </w:rPr>
            </w:pPr>
          </w:p>
        </w:tc>
        <w:tc>
          <w:tcPr>
            <w:tcW w:w="973" w:type="pct"/>
            <w:gridSpan w:val="2"/>
            <w:tcBorders>
              <w:top w:val="single" w:sz="4" w:space="0" w:color="auto"/>
              <w:left w:val="single" w:sz="4" w:space="0" w:color="auto"/>
              <w:right w:val="single" w:sz="4" w:space="0" w:color="auto"/>
            </w:tcBorders>
          </w:tcPr>
          <w:p w14:paraId="20CD62C0"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407EFE" w:rsidRPr="00037677" w14:paraId="318ECFA5" w14:textId="77777777" w:rsidTr="00291CF4">
        <w:trPr>
          <w:trHeight w:val="828"/>
        </w:trPr>
        <w:tc>
          <w:tcPr>
            <w:tcW w:w="292" w:type="pct"/>
            <w:tcBorders>
              <w:top w:val="single" w:sz="4" w:space="0" w:color="auto"/>
              <w:left w:val="single" w:sz="4" w:space="0" w:color="auto"/>
              <w:right w:val="single" w:sz="4" w:space="0" w:color="auto"/>
            </w:tcBorders>
            <w:shd w:val="clear" w:color="auto" w:fill="auto"/>
          </w:tcPr>
          <w:p w14:paraId="2FEF1608" w14:textId="02ADCCD2" w:rsidR="00407EFE" w:rsidRPr="00037677" w:rsidRDefault="00407EFE" w:rsidP="00407EFE">
            <w:pPr>
              <w:widowControl w:val="0"/>
              <w:autoSpaceDE w:val="0"/>
              <w:autoSpaceDN w:val="0"/>
              <w:spacing w:line="276" w:lineRule="auto"/>
              <w:jc w:val="both"/>
              <w:rPr>
                <w:bCs/>
                <w:kern w:val="2"/>
                <w:sz w:val="22"/>
                <w:szCs w:val="22"/>
                <w:lang w:eastAsia="ko-KR"/>
              </w:rPr>
            </w:pPr>
            <w:r>
              <w:rPr>
                <w:bCs/>
                <w:kern w:val="2"/>
                <w:lang w:eastAsia="ko-KR"/>
              </w:rPr>
              <w:t>13-18</w:t>
            </w:r>
          </w:p>
        </w:tc>
        <w:tc>
          <w:tcPr>
            <w:tcW w:w="1001" w:type="pct"/>
            <w:tcBorders>
              <w:top w:val="single" w:sz="4" w:space="0" w:color="auto"/>
              <w:left w:val="single" w:sz="4" w:space="0" w:color="auto"/>
              <w:right w:val="single" w:sz="4" w:space="0" w:color="auto"/>
            </w:tcBorders>
            <w:shd w:val="clear" w:color="auto" w:fill="auto"/>
          </w:tcPr>
          <w:p w14:paraId="022CFD43" w14:textId="6097412B" w:rsidR="00407EFE" w:rsidRPr="00037677" w:rsidRDefault="00407EFE" w:rsidP="00407EFE">
            <w:pPr>
              <w:widowControl w:val="0"/>
              <w:autoSpaceDE w:val="0"/>
              <w:autoSpaceDN w:val="0"/>
              <w:spacing w:line="276" w:lineRule="auto"/>
              <w:jc w:val="both"/>
              <w:rPr>
                <w:b/>
                <w:bCs/>
                <w:kern w:val="2"/>
                <w:sz w:val="22"/>
                <w:szCs w:val="22"/>
                <w:lang w:eastAsia="ko-KR"/>
              </w:rPr>
            </w:pPr>
            <w:r w:rsidRPr="007E2420">
              <w:rPr>
                <w:bCs/>
                <w:kern w:val="2"/>
                <w:lang w:eastAsia="ko-KR"/>
              </w:rPr>
              <w:t>Неделя ПЦК дисциплин общегуманитарного и социально-экономического цикла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2FCAA57" w14:textId="25AC0743" w:rsidR="00407EFE" w:rsidRPr="00037677" w:rsidRDefault="00407EFE" w:rsidP="00407EFE">
            <w:pPr>
              <w:widowControl w:val="0"/>
              <w:autoSpaceDE w:val="0"/>
              <w:autoSpaceDN w:val="0"/>
              <w:spacing w:line="276" w:lineRule="auto"/>
              <w:jc w:val="both"/>
              <w:rPr>
                <w:rFonts w:eastAsia="Calibri"/>
                <w:sz w:val="22"/>
                <w:szCs w:val="22"/>
                <w:lang w:eastAsia="en-US"/>
              </w:rPr>
            </w:pPr>
            <w:r w:rsidRPr="00EF6432">
              <w:rPr>
                <w:rFonts w:eastAsia="Calibri"/>
              </w:rPr>
              <w:t>1 курс</w:t>
            </w:r>
          </w:p>
        </w:tc>
        <w:tc>
          <w:tcPr>
            <w:tcW w:w="671" w:type="pct"/>
            <w:tcBorders>
              <w:top w:val="single" w:sz="4" w:space="0" w:color="auto"/>
              <w:left w:val="single" w:sz="4" w:space="0" w:color="auto"/>
              <w:bottom w:val="single" w:sz="4" w:space="0" w:color="auto"/>
              <w:right w:val="single" w:sz="4" w:space="0" w:color="auto"/>
            </w:tcBorders>
          </w:tcPr>
          <w:p w14:paraId="021F8B87" w14:textId="539F4A63" w:rsidR="00407EFE" w:rsidRPr="00037677" w:rsidRDefault="00407EFE" w:rsidP="00407EFE">
            <w:pPr>
              <w:widowControl w:val="0"/>
              <w:autoSpaceDE w:val="0"/>
              <w:autoSpaceDN w:val="0"/>
              <w:spacing w:line="276" w:lineRule="auto"/>
              <w:jc w:val="center"/>
              <w:rPr>
                <w:rFonts w:eastAsia="Calibri"/>
                <w:sz w:val="22"/>
                <w:szCs w:val="22"/>
                <w:lang w:eastAsia="en-US"/>
              </w:rPr>
            </w:pPr>
            <w:r w:rsidRPr="00EF6432">
              <w:rPr>
                <w:kern w:val="2"/>
                <w:lang w:eastAsia="ko-KR"/>
              </w:rPr>
              <w:t>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F385BD7" w14:textId="20F5A8E2" w:rsidR="00407EFE" w:rsidRPr="00037677" w:rsidRDefault="00407EFE" w:rsidP="00407EFE">
            <w:pPr>
              <w:widowControl w:val="0"/>
              <w:autoSpaceDE w:val="0"/>
              <w:autoSpaceDN w:val="0"/>
              <w:spacing w:line="276" w:lineRule="auto"/>
              <w:jc w:val="center"/>
              <w:rPr>
                <w:kern w:val="2"/>
                <w:sz w:val="22"/>
                <w:szCs w:val="22"/>
                <w:lang w:eastAsia="ko-KR"/>
              </w:rPr>
            </w:pPr>
            <w:r w:rsidRPr="00EF6432">
              <w:rPr>
                <w:color w:val="000000"/>
                <w:kern w:val="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B5CB5AE" w14:textId="77777777" w:rsidR="00407EFE" w:rsidRPr="00EF6432" w:rsidRDefault="00407EFE" w:rsidP="00407EFE">
            <w:pPr>
              <w:widowControl w:val="0"/>
              <w:autoSpaceDE w:val="0"/>
              <w:autoSpaceDN w:val="0"/>
              <w:spacing w:line="276" w:lineRule="auto"/>
              <w:jc w:val="center"/>
              <w:rPr>
                <w:b/>
                <w:kern w:val="2"/>
                <w:lang w:eastAsia="ko-KR"/>
              </w:rPr>
            </w:pPr>
            <w:r w:rsidRPr="00EF6432">
              <w:rPr>
                <w:b/>
                <w:kern w:val="2"/>
                <w:lang w:eastAsia="ko-KR"/>
              </w:rPr>
              <w:t>ЛР 1</w:t>
            </w:r>
          </w:p>
          <w:p w14:paraId="7EB283F0" w14:textId="77777777" w:rsidR="00407EFE" w:rsidRPr="00EF6432" w:rsidRDefault="00407EFE" w:rsidP="00407EFE">
            <w:pPr>
              <w:widowControl w:val="0"/>
              <w:autoSpaceDE w:val="0"/>
              <w:autoSpaceDN w:val="0"/>
              <w:spacing w:line="276" w:lineRule="auto"/>
              <w:jc w:val="center"/>
              <w:rPr>
                <w:b/>
                <w:kern w:val="2"/>
                <w:lang w:eastAsia="ko-KR"/>
              </w:rPr>
            </w:pPr>
            <w:r w:rsidRPr="00EF6432">
              <w:rPr>
                <w:b/>
                <w:kern w:val="2"/>
                <w:lang w:eastAsia="ko-KR"/>
              </w:rPr>
              <w:t>ЛР 2</w:t>
            </w:r>
          </w:p>
          <w:p w14:paraId="217C8314" w14:textId="77777777" w:rsidR="00407EFE" w:rsidRPr="00EF6432" w:rsidRDefault="00407EFE" w:rsidP="00407EFE">
            <w:pPr>
              <w:widowControl w:val="0"/>
              <w:autoSpaceDE w:val="0"/>
              <w:autoSpaceDN w:val="0"/>
              <w:spacing w:line="276" w:lineRule="auto"/>
              <w:jc w:val="center"/>
              <w:rPr>
                <w:b/>
                <w:kern w:val="2"/>
                <w:lang w:eastAsia="ko-KR"/>
              </w:rPr>
            </w:pPr>
            <w:r w:rsidRPr="00EF6432">
              <w:rPr>
                <w:b/>
                <w:kern w:val="2"/>
                <w:lang w:eastAsia="ko-KR"/>
              </w:rPr>
              <w:t>ЛР 3</w:t>
            </w:r>
          </w:p>
          <w:p w14:paraId="40BD5787" w14:textId="77777777" w:rsidR="00407EFE" w:rsidRPr="00EF6432" w:rsidRDefault="00407EFE" w:rsidP="00407EFE">
            <w:pPr>
              <w:widowControl w:val="0"/>
              <w:autoSpaceDE w:val="0"/>
              <w:autoSpaceDN w:val="0"/>
              <w:spacing w:line="276" w:lineRule="auto"/>
              <w:jc w:val="center"/>
              <w:rPr>
                <w:b/>
                <w:kern w:val="2"/>
                <w:lang w:eastAsia="ko-KR"/>
              </w:rPr>
            </w:pPr>
            <w:r w:rsidRPr="00EF6432">
              <w:rPr>
                <w:b/>
                <w:kern w:val="2"/>
                <w:lang w:eastAsia="ko-KR"/>
              </w:rPr>
              <w:t>ЛР 9</w:t>
            </w:r>
          </w:p>
          <w:p w14:paraId="0027F784" w14:textId="77777777" w:rsidR="00407EFE" w:rsidRPr="00037677" w:rsidRDefault="00407EFE" w:rsidP="00407EFE">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3AD3B7E6" w14:textId="77777777" w:rsidR="00407EFE" w:rsidRPr="00EF6432" w:rsidRDefault="00407EFE" w:rsidP="00407EFE">
            <w:pPr>
              <w:widowControl w:val="0"/>
              <w:autoSpaceDE w:val="0"/>
              <w:autoSpaceDN w:val="0"/>
              <w:spacing w:line="276" w:lineRule="auto"/>
              <w:jc w:val="both"/>
              <w:rPr>
                <w:rFonts w:eastAsia="Calibri"/>
                <w:b/>
                <w:bCs/>
                <w:w w:val="0"/>
              </w:rPr>
            </w:pPr>
            <w:r w:rsidRPr="00EF6432">
              <w:rPr>
                <w:rFonts w:eastAsia="Calibri"/>
                <w:b/>
                <w:bCs/>
                <w:w w:val="0"/>
              </w:rPr>
              <w:t>«Организация предметно-эстетической среды»</w:t>
            </w:r>
          </w:p>
          <w:p w14:paraId="6742D4EF" w14:textId="77777777" w:rsidR="00407EFE" w:rsidRPr="00EF6432" w:rsidRDefault="00407EFE" w:rsidP="00407EFE">
            <w:pPr>
              <w:widowControl w:val="0"/>
              <w:autoSpaceDE w:val="0"/>
              <w:autoSpaceDN w:val="0"/>
              <w:spacing w:line="276" w:lineRule="auto"/>
              <w:jc w:val="both"/>
              <w:rPr>
                <w:rFonts w:eastAsia="Calibri"/>
                <w:b/>
                <w:bCs/>
                <w:w w:val="0"/>
              </w:rPr>
            </w:pPr>
          </w:p>
          <w:p w14:paraId="184F341C" w14:textId="77777777" w:rsidR="00407EFE" w:rsidRPr="00037677" w:rsidRDefault="00407EFE" w:rsidP="00407EFE">
            <w:pPr>
              <w:widowControl w:val="0"/>
              <w:autoSpaceDE w:val="0"/>
              <w:autoSpaceDN w:val="0"/>
              <w:spacing w:line="276" w:lineRule="auto"/>
              <w:jc w:val="both"/>
              <w:rPr>
                <w:rFonts w:eastAsia="Calibri"/>
                <w:b/>
                <w:iCs/>
                <w:sz w:val="22"/>
                <w:szCs w:val="22"/>
                <w:lang w:eastAsia="en-US"/>
              </w:rPr>
            </w:pPr>
          </w:p>
        </w:tc>
      </w:tr>
      <w:tr w:rsidR="00547E19" w:rsidRPr="00037677" w14:paraId="5BF411B4"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B32F3F6"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CC60DCA" w14:textId="006EBF38" w:rsidR="009E4ED4" w:rsidRPr="00037677" w:rsidRDefault="009E4ED4" w:rsidP="00F00643">
            <w:pPr>
              <w:widowControl w:val="0"/>
              <w:autoSpaceDE w:val="0"/>
              <w:autoSpaceDN w:val="0"/>
              <w:spacing w:line="276" w:lineRule="auto"/>
              <w:jc w:val="both"/>
              <w:rPr>
                <w:bCs/>
                <w:kern w:val="2"/>
                <w:sz w:val="22"/>
                <w:szCs w:val="22"/>
                <w:lang w:eastAsia="ko-KR"/>
              </w:rPr>
            </w:pPr>
            <w:r>
              <w:rPr>
                <w:bCs/>
                <w:kern w:val="2"/>
                <w:sz w:val="22"/>
                <w:szCs w:val="22"/>
                <w:lang w:eastAsia="ko-KR"/>
              </w:rPr>
              <w:t>Заседание студенческого совета.</w:t>
            </w:r>
            <w:r w:rsidRPr="00037677">
              <w:rPr>
                <w:bCs/>
                <w:kern w:val="2"/>
                <w:sz w:val="22"/>
                <w:szCs w:val="22"/>
                <w:lang w:eastAsia="ko-KR"/>
              </w:rPr>
              <w:t xml:space="preserve"> Подведение итогов первого полугодия</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50BEE06" w14:textId="1C6045B3" w:rsidR="009E4ED4" w:rsidRPr="00037677" w:rsidRDefault="009E4ED4" w:rsidP="00F00643">
            <w:pPr>
              <w:spacing w:line="276" w:lineRule="auto"/>
              <w:rPr>
                <w:rFonts w:eastAsia="Calibri"/>
                <w:sz w:val="22"/>
                <w:szCs w:val="22"/>
                <w:lang w:eastAsia="en-US"/>
              </w:rPr>
            </w:pPr>
            <w:r>
              <w:rPr>
                <w:rFonts w:eastAsia="Calibri"/>
                <w:sz w:val="22"/>
                <w:szCs w:val="22"/>
                <w:lang w:eastAsia="en-US"/>
              </w:rPr>
              <w:t>Члены ССУ</w:t>
            </w:r>
          </w:p>
        </w:tc>
        <w:tc>
          <w:tcPr>
            <w:tcW w:w="671" w:type="pct"/>
            <w:tcBorders>
              <w:top w:val="single" w:sz="4" w:space="0" w:color="auto"/>
              <w:left w:val="single" w:sz="4" w:space="0" w:color="auto"/>
              <w:bottom w:val="single" w:sz="4" w:space="0" w:color="auto"/>
              <w:right w:val="single" w:sz="4" w:space="0" w:color="auto"/>
            </w:tcBorders>
          </w:tcPr>
          <w:p w14:paraId="15B74EB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3454C4D0" w14:textId="2621D5DF" w:rsidR="009E4ED4" w:rsidRPr="00037677" w:rsidRDefault="009E4ED4" w:rsidP="00F00643">
            <w:pPr>
              <w:spacing w:line="276" w:lineRule="auto"/>
              <w:jc w:val="center"/>
              <w:rPr>
                <w:rFonts w:eastAsia="Calibri"/>
                <w:sz w:val="22"/>
                <w:szCs w:val="22"/>
                <w:lang w:eastAsia="en-US"/>
              </w:rPr>
            </w:pPr>
            <w:r>
              <w:rPr>
                <w:rFonts w:eastAsia="Calibri"/>
                <w:sz w:val="22"/>
                <w:szCs w:val="22"/>
                <w:lang w:eastAsia="en-US"/>
              </w:rPr>
              <w:t>Администрация техникума, члены профкома в ОАО «ГАЗ», Председатель ССУ.</w:t>
            </w:r>
            <w:r w:rsidR="00592A55">
              <w:rPr>
                <w:rFonts w:eastAsia="Calibri"/>
                <w:sz w:val="22"/>
                <w:szCs w:val="22"/>
                <w:lang w:eastAsia="en-US"/>
              </w:rPr>
              <w:t xml:space="preserve"> </w:t>
            </w:r>
            <w:r>
              <w:rPr>
                <w:rFonts w:eastAsia="Calibri"/>
                <w:sz w:val="22"/>
                <w:szCs w:val="22"/>
                <w:lang w:eastAsia="en-US"/>
              </w:rPr>
              <w:t>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330F27B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773949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8190B8C"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53DCE2C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547E19" w:rsidRPr="00037677" w14:paraId="73B2F848"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3D580F71"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28</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6552ED9" w14:textId="7DADD0EF"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Новогоднее представление для </w:t>
            </w:r>
            <w:r w:rsidR="00592A55">
              <w:rPr>
                <w:bCs/>
                <w:kern w:val="2"/>
                <w:sz w:val="22"/>
                <w:szCs w:val="22"/>
                <w:lang w:eastAsia="ko-KR"/>
              </w:rPr>
              <w:t xml:space="preserve">детей из </w:t>
            </w:r>
            <w:r w:rsidR="00592A55" w:rsidRPr="00592A55">
              <w:rPr>
                <w:bCs/>
                <w:kern w:val="2"/>
                <w:sz w:val="22"/>
                <w:szCs w:val="22"/>
                <w:lang w:eastAsia="ko-KR"/>
              </w:rPr>
              <w:t>ГБУ "СРЦН "Улыбка"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CF34201" w14:textId="214537EE" w:rsidR="009E4ED4" w:rsidRPr="00037677" w:rsidRDefault="00592A55"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Обучающиеся  1-4 курсов, дети </w:t>
            </w:r>
          </w:p>
        </w:tc>
        <w:tc>
          <w:tcPr>
            <w:tcW w:w="671" w:type="pct"/>
            <w:tcBorders>
              <w:top w:val="single" w:sz="4" w:space="0" w:color="auto"/>
              <w:left w:val="single" w:sz="4" w:space="0" w:color="auto"/>
              <w:bottom w:val="single" w:sz="4" w:space="0" w:color="auto"/>
              <w:right w:val="single" w:sz="4" w:space="0" w:color="auto"/>
            </w:tcBorders>
          </w:tcPr>
          <w:p w14:paraId="5B37EDEA" w14:textId="4BDDA645" w:rsidR="009E4ED4" w:rsidRPr="00037677" w:rsidRDefault="00592A55" w:rsidP="00F00643">
            <w:pPr>
              <w:widowControl w:val="0"/>
              <w:autoSpaceDE w:val="0"/>
              <w:autoSpaceDN w:val="0"/>
              <w:spacing w:line="276" w:lineRule="auto"/>
              <w:jc w:val="center"/>
              <w:rPr>
                <w:kern w:val="2"/>
                <w:sz w:val="22"/>
                <w:szCs w:val="22"/>
                <w:lang w:eastAsia="ko-KR"/>
              </w:rPr>
            </w:pPr>
            <w:r w:rsidRPr="00592A55">
              <w:rPr>
                <w:kern w:val="2"/>
                <w:sz w:val="22"/>
                <w:szCs w:val="22"/>
                <w:lang w:eastAsia="ko-KR"/>
              </w:rPr>
              <w:t>ГБУ "СРЦН "Улыбка"</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BAF03C7" w14:textId="294A734A" w:rsidR="009E4ED4" w:rsidRPr="00037677" w:rsidRDefault="00592A55"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4308DA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65B65D5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202886A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4DC1EA7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34D9DF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547E19" w:rsidRPr="00037677" w14:paraId="4ACEF78B"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33EBC849"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29-30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76F622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Праздничные мероприятия, посвященные встрече </w:t>
            </w:r>
            <w:r w:rsidRPr="00037677">
              <w:rPr>
                <w:rFonts w:eastAsia="Calibri"/>
                <w:b/>
                <w:sz w:val="22"/>
                <w:szCs w:val="22"/>
                <w:lang w:eastAsia="en-US"/>
              </w:rPr>
              <w:t>Нового года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7162108" w14:textId="5E9FDEB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Администрация, преподавательский и студенческий коллективы </w:t>
            </w:r>
            <w:r w:rsidR="00592A55">
              <w:rPr>
                <w:rFonts w:eastAsia="Calibri"/>
                <w:sz w:val="22"/>
                <w:szCs w:val="22"/>
                <w:lang w:eastAsia="en-US"/>
              </w:rPr>
              <w:t>техникума.</w:t>
            </w:r>
          </w:p>
        </w:tc>
        <w:tc>
          <w:tcPr>
            <w:tcW w:w="671" w:type="pct"/>
            <w:tcBorders>
              <w:top w:val="single" w:sz="4" w:space="0" w:color="auto"/>
              <w:left w:val="single" w:sz="4" w:space="0" w:color="auto"/>
              <w:bottom w:val="single" w:sz="4" w:space="0" w:color="auto"/>
              <w:right w:val="single" w:sz="4" w:space="0" w:color="auto"/>
            </w:tcBorders>
          </w:tcPr>
          <w:p w14:paraId="76FDEAD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6286B58" w14:textId="55C8A83B" w:rsidR="009E4ED4" w:rsidRPr="00037677" w:rsidRDefault="00592A55"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Pr="00037677">
              <w:rPr>
                <w:rFonts w:eastAsia="Calibri"/>
                <w:sz w:val="22"/>
                <w:szCs w:val="22"/>
                <w:lang w:eastAsia="en-US"/>
              </w:rPr>
              <w:t>, творческий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7AACC0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4E62508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2CB8546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368A31C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575410C3" w14:textId="515C3743"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4F13EF45"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46F6A612" w14:textId="77777777" w:rsidTr="0081431B">
        <w:trPr>
          <w:trHeight w:val="32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0FB624C"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ЯНВАРЬ</w:t>
            </w:r>
          </w:p>
        </w:tc>
      </w:tr>
      <w:tr w:rsidR="00547E19" w:rsidRPr="00037677" w14:paraId="41280038"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7F4DDDAC"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lastRenderedPageBreak/>
              <w:t>12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93E12AE" w14:textId="59C0F61B" w:rsidR="009E4ED4" w:rsidRPr="00037677" w:rsidRDefault="00945E8B" w:rsidP="00F00643">
            <w:pPr>
              <w:spacing w:line="276" w:lineRule="auto"/>
              <w:rPr>
                <w:rFonts w:eastAsia="Calibri"/>
                <w:sz w:val="22"/>
                <w:szCs w:val="22"/>
                <w:lang w:eastAsia="en-US"/>
              </w:rPr>
            </w:pPr>
            <w:r>
              <w:rPr>
                <w:rFonts w:eastAsia="Calibri"/>
                <w:sz w:val="22"/>
                <w:szCs w:val="22"/>
                <w:lang w:eastAsia="en-US"/>
              </w:rPr>
              <w:t xml:space="preserve">Методическое объединение </w:t>
            </w:r>
            <w:r w:rsidR="009E4ED4" w:rsidRPr="00037677">
              <w:rPr>
                <w:rFonts w:eastAsia="Calibri"/>
                <w:sz w:val="22"/>
                <w:szCs w:val="22"/>
                <w:lang w:eastAsia="en-US"/>
              </w:rPr>
              <w:t xml:space="preserve"> классных руководителей: подведение итогов первого полугодия, планирование</w:t>
            </w:r>
            <w:r>
              <w:rPr>
                <w:rFonts w:eastAsia="Calibri"/>
                <w:sz w:val="22"/>
                <w:szCs w:val="22"/>
                <w:lang w:eastAsia="en-US"/>
              </w:rPr>
              <w:t xml:space="preserve"> работы на второе полугодие, </w:t>
            </w:r>
            <w:r w:rsidRPr="00037677">
              <w:rPr>
                <w:rFonts w:eastAsia="Calibri"/>
                <w:sz w:val="22"/>
                <w:szCs w:val="22"/>
                <w:lang w:eastAsia="en-US"/>
              </w:rPr>
              <w:t>знакомство с технологиями бесконфликтной коммуникации со студентами (методы психологии влияния)</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D5F9F84"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671" w:type="pct"/>
            <w:tcBorders>
              <w:top w:val="single" w:sz="4" w:space="0" w:color="auto"/>
              <w:left w:val="single" w:sz="4" w:space="0" w:color="auto"/>
              <w:bottom w:val="single" w:sz="4" w:space="0" w:color="auto"/>
              <w:right w:val="single" w:sz="4" w:space="0" w:color="auto"/>
            </w:tcBorders>
          </w:tcPr>
          <w:p w14:paraId="2877398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0E7FC0B" w14:textId="11B1F7D9" w:rsidR="009E4ED4" w:rsidRPr="00037677" w:rsidRDefault="00945E8B" w:rsidP="00F00643">
            <w:pPr>
              <w:spacing w:line="276" w:lineRule="auto"/>
              <w:jc w:val="center"/>
              <w:rPr>
                <w:rFonts w:eastAsia="Calibri"/>
                <w:sz w:val="22"/>
                <w:szCs w:val="22"/>
                <w:lang w:eastAsia="en-US"/>
              </w:rPr>
            </w:pPr>
            <w:r>
              <w:rPr>
                <w:rFonts w:eastAsia="Calibri"/>
                <w:sz w:val="22"/>
                <w:szCs w:val="22"/>
                <w:lang w:eastAsia="en-US"/>
              </w:rPr>
              <w:t>Заместитель директора по ВР,</w:t>
            </w:r>
            <w:r w:rsidR="009E4ED4" w:rsidRPr="00037677">
              <w:rPr>
                <w:rFonts w:eastAsia="Calibri"/>
                <w:sz w:val="22"/>
                <w:szCs w:val="22"/>
                <w:lang w:eastAsia="en-US"/>
              </w:rPr>
              <w:t xml:space="preserve"> педагог-психолог</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EBCE45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F91069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9B5E4FB"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21E582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547E19" w:rsidRPr="00037677" w14:paraId="2B5C0EE1"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2095B1BB"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29D01360" w14:textId="51B7DA45"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945E8B">
              <w:rPr>
                <w:rFonts w:eastAsia="Calibri"/>
                <w:sz w:val="22"/>
                <w:szCs w:val="22"/>
                <w:lang w:eastAsia="en-US"/>
              </w:rPr>
              <w:t>наставников по форме студент- студент</w:t>
            </w:r>
            <w:r w:rsidRPr="00037677">
              <w:rPr>
                <w:rFonts w:eastAsia="Calibri"/>
                <w:sz w:val="22"/>
                <w:szCs w:val="22"/>
                <w:lang w:eastAsia="en-US"/>
              </w:rPr>
              <w:t>: разбор текущих ситуаций в группах, определение направлений дальнейшей работы</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E841C73" w14:textId="39977451" w:rsidR="009E4ED4" w:rsidRPr="00037677" w:rsidRDefault="00945E8B"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671" w:type="pct"/>
            <w:tcBorders>
              <w:top w:val="single" w:sz="4" w:space="0" w:color="auto"/>
              <w:left w:val="single" w:sz="4" w:space="0" w:color="auto"/>
              <w:bottom w:val="single" w:sz="4" w:space="0" w:color="auto"/>
              <w:right w:val="single" w:sz="4" w:space="0" w:color="auto"/>
            </w:tcBorders>
          </w:tcPr>
          <w:p w14:paraId="1D4421B3"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9CD9329" w14:textId="1C1199B6" w:rsidR="009E4ED4" w:rsidRPr="00037677" w:rsidRDefault="00945E8B"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психолог</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3E93828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C027D4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68E0F7F"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52F5662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547E19" w:rsidRPr="00037677" w14:paraId="19826F70"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05B39021"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25</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4ACF2EA" w14:textId="05C34F00" w:rsidR="009E4ED4" w:rsidRPr="00037677" w:rsidRDefault="00945E8B" w:rsidP="00F00643">
            <w:pPr>
              <w:spacing w:line="276" w:lineRule="auto"/>
              <w:rPr>
                <w:rFonts w:eastAsia="Calibri"/>
                <w:sz w:val="22"/>
                <w:szCs w:val="22"/>
                <w:lang w:eastAsia="en-US"/>
              </w:rPr>
            </w:pPr>
            <w:r>
              <w:rPr>
                <w:rFonts w:eastAsia="Calibri"/>
                <w:sz w:val="22"/>
                <w:szCs w:val="22"/>
                <w:lang w:eastAsia="en-US"/>
              </w:rPr>
              <w:t>Мероприятие,</w:t>
            </w:r>
            <w:r w:rsidR="009E4ED4" w:rsidRPr="00037677">
              <w:rPr>
                <w:rFonts w:eastAsia="Calibri"/>
                <w:sz w:val="22"/>
                <w:szCs w:val="22"/>
                <w:lang w:eastAsia="en-US"/>
              </w:rPr>
              <w:t xml:space="preserve"> приуроченн</w:t>
            </w:r>
            <w:r>
              <w:rPr>
                <w:rFonts w:eastAsia="Calibri"/>
                <w:sz w:val="22"/>
                <w:szCs w:val="22"/>
                <w:lang w:eastAsia="en-US"/>
              </w:rPr>
              <w:t xml:space="preserve">ое </w:t>
            </w:r>
            <w:r w:rsidR="009E4ED4" w:rsidRPr="00037677">
              <w:rPr>
                <w:rFonts w:eastAsia="Calibri"/>
                <w:sz w:val="22"/>
                <w:szCs w:val="22"/>
                <w:lang w:eastAsia="en-US"/>
              </w:rPr>
              <w:t xml:space="preserve">ко </w:t>
            </w:r>
            <w:r w:rsidR="009E4ED4" w:rsidRPr="00037677">
              <w:rPr>
                <w:rFonts w:eastAsia="Calibri"/>
                <w:b/>
                <w:sz w:val="22"/>
                <w:szCs w:val="22"/>
                <w:lang w:eastAsia="en-US"/>
              </w:rPr>
              <w:t>Дню российского студента</w:t>
            </w:r>
            <w:r w:rsidR="009E4ED4" w:rsidRPr="00037677">
              <w:rPr>
                <w:rFonts w:eastAsia="Calibri"/>
                <w:sz w:val="22"/>
                <w:szCs w:val="22"/>
                <w:lang w:eastAsia="en-US"/>
              </w:rPr>
              <w:t xml:space="preserve"> (Татьянин день)</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9EFEC4E"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671" w:type="pct"/>
            <w:tcBorders>
              <w:top w:val="single" w:sz="4" w:space="0" w:color="auto"/>
              <w:left w:val="single" w:sz="4" w:space="0" w:color="auto"/>
              <w:bottom w:val="single" w:sz="4" w:space="0" w:color="auto"/>
              <w:right w:val="single" w:sz="4" w:space="0" w:color="auto"/>
            </w:tcBorders>
          </w:tcPr>
          <w:p w14:paraId="54491206"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2455809" w14:textId="77777777"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Ведущий специалист по работе с молодежью, творческий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94EFB4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60BB55B"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A392B9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7E4B11C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0F6074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547E19" w:rsidRPr="00037677" w14:paraId="604F54CC" w14:textId="77777777" w:rsidTr="0081431B">
        <w:trPr>
          <w:trHeight w:val="185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BF9CF17" w14:textId="77777777"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27</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98A700E" w14:textId="22CE8FFF"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Акция «Блокадный хлеб», посвященная полному освобождению Ленинграда от фашистской блокады (1944).</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4EF9CCF6"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Обучающиеся      1-4 курсов</w:t>
            </w:r>
          </w:p>
        </w:tc>
        <w:tc>
          <w:tcPr>
            <w:tcW w:w="671" w:type="pct"/>
            <w:tcBorders>
              <w:top w:val="single" w:sz="4" w:space="0" w:color="auto"/>
              <w:left w:val="single" w:sz="4" w:space="0" w:color="auto"/>
              <w:bottom w:val="single" w:sz="4" w:space="0" w:color="auto"/>
              <w:right w:val="single" w:sz="4" w:space="0" w:color="auto"/>
            </w:tcBorders>
          </w:tcPr>
          <w:p w14:paraId="1E822280" w14:textId="77777777" w:rsidR="00945E8B" w:rsidRPr="00D83124" w:rsidRDefault="00945E8B"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Учебные аудитории,</w:t>
            </w:r>
          </w:p>
          <w:p w14:paraId="6038C737" w14:textId="67E98384"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rFonts w:eastAsia="Calibri"/>
                <w:color w:val="000000" w:themeColor="text1"/>
                <w:sz w:val="22"/>
                <w:szCs w:val="22"/>
                <w:lang w:eastAsia="en-US"/>
              </w:rPr>
              <w:t>актовый зал, фойе 3 этажа.</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D3F7E9D" w14:textId="67E8539F" w:rsidR="00945E8B" w:rsidRPr="00D83124" w:rsidRDefault="00945E8B" w:rsidP="00F00643">
            <w:pPr>
              <w:spacing w:line="276" w:lineRule="auto"/>
              <w:jc w:val="center"/>
              <w:rPr>
                <w:rFonts w:eastAsia="Calibri"/>
                <w:color w:val="000000" w:themeColor="text1"/>
                <w:sz w:val="22"/>
                <w:szCs w:val="22"/>
                <w:lang w:eastAsia="en-US"/>
              </w:rPr>
            </w:pPr>
            <w:r w:rsidRPr="00D83124">
              <w:rPr>
                <w:color w:val="000000" w:themeColor="text1"/>
                <w:kern w:val="2"/>
                <w:sz w:val="22"/>
                <w:szCs w:val="22"/>
                <w:lang w:eastAsia="ko-KR"/>
              </w:rPr>
              <w:t>Председатель ПЦК, Преподаватели, классные руководители, ССУ,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646EE793"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w:t>
            </w:r>
          </w:p>
          <w:p w14:paraId="2A7A81EE"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w:t>
            </w:r>
          </w:p>
          <w:p w14:paraId="77C8A832" w14:textId="04675AD0"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5</w:t>
            </w:r>
          </w:p>
          <w:p w14:paraId="0C139AB5" w14:textId="720337A1"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8</w:t>
            </w:r>
          </w:p>
          <w:p w14:paraId="007A1FE4" w14:textId="040D0EC5"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11</w:t>
            </w:r>
          </w:p>
          <w:p w14:paraId="07E953FC" w14:textId="3AFA11C1"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b/>
                <w:color w:val="000000" w:themeColor="text1"/>
                <w:kern w:val="2"/>
                <w:sz w:val="22"/>
                <w:szCs w:val="22"/>
                <w:lang w:eastAsia="ko-KR"/>
              </w:rPr>
              <w:t>ЛР 12</w:t>
            </w:r>
          </w:p>
        </w:tc>
        <w:tc>
          <w:tcPr>
            <w:tcW w:w="973" w:type="pct"/>
            <w:gridSpan w:val="2"/>
            <w:tcBorders>
              <w:top w:val="single" w:sz="4" w:space="0" w:color="auto"/>
              <w:left w:val="single" w:sz="4" w:space="0" w:color="auto"/>
              <w:bottom w:val="single" w:sz="4" w:space="0" w:color="auto"/>
              <w:right w:val="single" w:sz="4" w:space="0" w:color="auto"/>
            </w:tcBorders>
          </w:tcPr>
          <w:p w14:paraId="1D47A345" w14:textId="6785625A"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b/>
                <w:iCs/>
                <w:color w:val="000000" w:themeColor="text1"/>
                <w:sz w:val="22"/>
                <w:szCs w:val="22"/>
                <w:lang w:eastAsia="en-US"/>
              </w:rPr>
              <w:t>«Ключевые дела ПОО»</w:t>
            </w:r>
          </w:p>
        </w:tc>
      </w:tr>
      <w:tr w:rsidR="00547E19" w:rsidRPr="00037677" w14:paraId="78D52F45"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E7501E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24-29</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9D7EFE9"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Неделя профилактики интернет-зависимости «</w:t>
            </w:r>
            <w:r w:rsidRPr="00037677">
              <w:rPr>
                <w:kern w:val="2"/>
                <w:sz w:val="22"/>
                <w:szCs w:val="22"/>
                <w:lang w:val="en-US" w:eastAsia="ko-KR"/>
              </w:rPr>
              <w:t>OFFLINE</w:t>
            </w:r>
            <w:r w:rsidRPr="00037677">
              <w:rPr>
                <w:kern w:val="2"/>
                <w:sz w:val="22"/>
                <w:szCs w:val="22"/>
                <w:lang w:eastAsia="ko-KR"/>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C1B9F6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Обучающиеся      1-4 курсов </w:t>
            </w:r>
          </w:p>
        </w:tc>
        <w:tc>
          <w:tcPr>
            <w:tcW w:w="671" w:type="pct"/>
            <w:tcBorders>
              <w:top w:val="single" w:sz="4" w:space="0" w:color="auto"/>
              <w:left w:val="single" w:sz="4" w:space="0" w:color="auto"/>
              <w:bottom w:val="single" w:sz="4" w:space="0" w:color="auto"/>
              <w:right w:val="single" w:sz="4" w:space="0" w:color="auto"/>
            </w:tcBorders>
          </w:tcPr>
          <w:p w14:paraId="4ABFF403"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100E1A5"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9DD468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8E70C0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b/>
                <w:kern w:val="2"/>
                <w:sz w:val="22"/>
                <w:szCs w:val="22"/>
                <w:lang w:eastAsia="ko-KR"/>
              </w:rPr>
              <w:t>ЛР 9</w:t>
            </w:r>
          </w:p>
        </w:tc>
        <w:tc>
          <w:tcPr>
            <w:tcW w:w="973" w:type="pct"/>
            <w:gridSpan w:val="2"/>
            <w:tcBorders>
              <w:top w:val="single" w:sz="4" w:space="0" w:color="auto"/>
              <w:left w:val="single" w:sz="4" w:space="0" w:color="auto"/>
              <w:bottom w:val="single" w:sz="4" w:space="0" w:color="auto"/>
              <w:right w:val="single" w:sz="4" w:space="0" w:color="auto"/>
            </w:tcBorders>
          </w:tcPr>
          <w:p w14:paraId="72C5F6E2" w14:textId="77777777" w:rsidR="009E4ED4" w:rsidRPr="00037677" w:rsidRDefault="009E4ED4"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«Цифровая среда»</w:t>
            </w:r>
          </w:p>
          <w:p w14:paraId="2F9D23BB"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3A707881"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07CBAFDA"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2C260082"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48EE4B8D" w14:textId="77777777" w:rsidR="009E4ED4" w:rsidRPr="00037677" w:rsidRDefault="009E4ED4" w:rsidP="00F00643">
            <w:pPr>
              <w:widowControl w:val="0"/>
              <w:autoSpaceDE w:val="0"/>
              <w:autoSpaceDN w:val="0"/>
              <w:spacing w:line="276" w:lineRule="auto"/>
              <w:jc w:val="both"/>
              <w:rPr>
                <w:b/>
                <w:kern w:val="2"/>
                <w:sz w:val="22"/>
                <w:szCs w:val="22"/>
                <w:lang w:eastAsia="ko-KR"/>
              </w:rPr>
            </w:pPr>
          </w:p>
        </w:tc>
      </w:tr>
      <w:tr w:rsidR="0005678A" w:rsidRPr="00037677" w14:paraId="1EADA3E4" w14:textId="77777777" w:rsidTr="009A7A43">
        <w:tc>
          <w:tcPr>
            <w:tcW w:w="292" w:type="pct"/>
            <w:tcBorders>
              <w:top w:val="single" w:sz="4" w:space="0" w:color="auto"/>
              <w:left w:val="single" w:sz="4" w:space="0" w:color="auto"/>
              <w:bottom w:val="single" w:sz="4" w:space="0" w:color="auto"/>
              <w:right w:val="single" w:sz="4" w:space="0" w:color="auto"/>
            </w:tcBorders>
          </w:tcPr>
          <w:p w14:paraId="0AF1D99D" w14:textId="3B6EF7C7" w:rsidR="0005678A" w:rsidRPr="00037677" w:rsidRDefault="0005678A" w:rsidP="0005678A">
            <w:pPr>
              <w:widowControl w:val="0"/>
              <w:autoSpaceDE w:val="0"/>
              <w:autoSpaceDN w:val="0"/>
              <w:spacing w:line="276" w:lineRule="auto"/>
              <w:jc w:val="both"/>
              <w:rPr>
                <w:kern w:val="2"/>
                <w:sz w:val="22"/>
                <w:szCs w:val="22"/>
                <w:lang w:eastAsia="ko-KR"/>
              </w:rPr>
            </w:pPr>
            <w:r>
              <w:rPr>
                <w:color w:val="000000" w:themeColor="text1"/>
                <w:kern w:val="2"/>
                <w:sz w:val="22"/>
                <w:szCs w:val="22"/>
                <w:lang w:eastAsia="ko-KR"/>
              </w:rPr>
              <w:lastRenderedPageBreak/>
              <w:t>28</w:t>
            </w:r>
          </w:p>
        </w:tc>
        <w:tc>
          <w:tcPr>
            <w:tcW w:w="1001" w:type="pct"/>
            <w:tcBorders>
              <w:top w:val="single" w:sz="4" w:space="0" w:color="auto"/>
              <w:left w:val="single" w:sz="4" w:space="0" w:color="auto"/>
              <w:bottom w:val="single" w:sz="4" w:space="0" w:color="auto"/>
              <w:right w:val="single" w:sz="4" w:space="0" w:color="auto"/>
            </w:tcBorders>
          </w:tcPr>
          <w:p w14:paraId="7B3622D7" w14:textId="0BB13912" w:rsidR="0005678A" w:rsidRPr="00037677" w:rsidRDefault="0005678A" w:rsidP="0005678A">
            <w:pPr>
              <w:widowControl w:val="0"/>
              <w:autoSpaceDE w:val="0"/>
              <w:autoSpaceDN w:val="0"/>
              <w:spacing w:line="276" w:lineRule="auto"/>
              <w:jc w:val="both"/>
              <w:rPr>
                <w:kern w:val="2"/>
                <w:sz w:val="22"/>
                <w:szCs w:val="22"/>
                <w:lang w:eastAsia="ko-KR"/>
              </w:rPr>
            </w:pPr>
            <w:r>
              <w:rPr>
                <w:rFonts w:eastAsia="Calibri"/>
                <w:color w:val="000000" w:themeColor="text1"/>
                <w:sz w:val="22"/>
                <w:szCs w:val="22"/>
                <w:lang w:eastAsia="en-US"/>
              </w:rPr>
              <w:t>Олимпиада по организации работы коллектива</w:t>
            </w:r>
          </w:p>
        </w:tc>
        <w:tc>
          <w:tcPr>
            <w:tcW w:w="765" w:type="pct"/>
            <w:tcBorders>
              <w:top w:val="single" w:sz="4" w:space="0" w:color="auto"/>
              <w:left w:val="single" w:sz="4" w:space="0" w:color="auto"/>
              <w:bottom w:val="single" w:sz="4" w:space="0" w:color="auto"/>
              <w:right w:val="single" w:sz="4" w:space="0" w:color="auto"/>
            </w:tcBorders>
          </w:tcPr>
          <w:p w14:paraId="66E384E5" w14:textId="2FA9489C" w:rsidR="0005678A" w:rsidRPr="00037677" w:rsidRDefault="0005678A" w:rsidP="0005678A">
            <w:pPr>
              <w:spacing w:line="276" w:lineRule="auto"/>
              <w:rPr>
                <w:rFonts w:eastAsia="Calibri"/>
                <w:sz w:val="22"/>
                <w:szCs w:val="22"/>
                <w:lang w:eastAsia="en-US"/>
              </w:rPr>
            </w:pPr>
            <w:r>
              <w:rPr>
                <w:rFonts w:eastAsia="Calibri"/>
                <w:sz w:val="22"/>
                <w:szCs w:val="22"/>
                <w:lang w:eastAsia="en-US"/>
              </w:rPr>
              <w:t>Студенты обучающиеся на данной специальности</w:t>
            </w:r>
          </w:p>
        </w:tc>
        <w:tc>
          <w:tcPr>
            <w:tcW w:w="671" w:type="pct"/>
            <w:tcBorders>
              <w:top w:val="single" w:sz="4" w:space="0" w:color="auto"/>
              <w:left w:val="single" w:sz="4" w:space="0" w:color="auto"/>
              <w:bottom w:val="single" w:sz="4" w:space="0" w:color="auto"/>
              <w:right w:val="single" w:sz="4" w:space="0" w:color="auto"/>
            </w:tcBorders>
          </w:tcPr>
          <w:p w14:paraId="0C535614" w14:textId="77777777" w:rsidR="0005678A" w:rsidRDefault="0005678A" w:rsidP="0005678A">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416E2985" w14:textId="7419E2BA" w:rsidR="0005678A" w:rsidRPr="00037677" w:rsidRDefault="0005678A" w:rsidP="0005678A">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актовый зал</w:t>
            </w:r>
          </w:p>
        </w:tc>
        <w:tc>
          <w:tcPr>
            <w:tcW w:w="755" w:type="pct"/>
            <w:tcBorders>
              <w:top w:val="single" w:sz="4" w:space="0" w:color="auto"/>
              <w:left w:val="single" w:sz="4" w:space="0" w:color="auto"/>
              <w:bottom w:val="single" w:sz="4" w:space="0" w:color="auto"/>
              <w:right w:val="single" w:sz="4" w:space="0" w:color="auto"/>
            </w:tcBorders>
          </w:tcPr>
          <w:p w14:paraId="3A3BB579" w14:textId="201BF2E2" w:rsidR="0005678A" w:rsidRPr="00037677" w:rsidRDefault="0005678A" w:rsidP="0005678A">
            <w:pPr>
              <w:widowControl w:val="0"/>
              <w:autoSpaceDE w:val="0"/>
              <w:autoSpaceDN w:val="0"/>
              <w:spacing w:line="276" w:lineRule="auto"/>
              <w:jc w:val="center"/>
              <w:rPr>
                <w:kern w:val="2"/>
                <w:sz w:val="22"/>
                <w:szCs w:val="22"/>
                <w:lang w:eastAsia="ko-KR"/>
              </w:rPr>
            </w:pPr>
            <w:r>
              <w:rPr>
                <w:kern w:val="2"/>
                <w:sz w:val="22"/>
                <w:szCs w:val="2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tcPr>
          <w:p w14:paraId="6B417E92" w14:textId="77777777" w:rsidR="0005678A" w:rsidRDefault="0005678A" w:rsidP="0005678A">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4AA1A944" w14:textId="77777777" w:rsidR="0005678A" w:rsidRDefault="0005678A" w:rsidP="0005678A">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36E763DB" w14:textId="77777777" w:rsidR="0005678A" w:rsidRDefault="0005678A" w:rsidP="0005678A">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1FADBADA" w14:textId="77777777" w:rsidR="0005678A" w:rsidRPr="00037677" w:rsidRDefault="0005678A" w:rsidP="0005678A">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6E5F324" w14:textId="65EE8D57" w:rsidR="0005678A" w:rsidRPr="00037677" w:rsidRDefault="0005678A" w:rsidP="0005678A">
            <w:pPr>
              <w:widowControl w:val="0"/>
              <w:autoSpaceDE w:val="0"/>
              <w:autoSpaceDN w:val="0"/>
              <w:spacing w:line="276" w:lineRule="auto"/>
              <w:jc w:val="both"/>
              <w:rPr>
                <w:b/>
                <w:kern w:val="2"/>
                <w:sz w:val="22"/>
                <w:szCs w:val="22"/>
                <w:lang w:eastAsia="ko-KR"/>
              </w:rPr>
            </w:pPr>
            <w:r>
              <w:rPr>
                <w:rFonts w:eastAsia="Calibri"/>
                <w:b/>
                <w:iCs/>
                <w:sz w:val="22"/>
                <w:szCs w:val="22"/>
                <w:lang w:eastAsia="en-US"/>
              </w:rPr>
              <w:t>«Профессиональный выбор»</w:t>
            </w:r>
          </w:p>
        </w:tc>
      </w:tr>
      <w:tr w:rsidR="009E4ED4" w:rsidRPr="00037677" w14:paraId="3B716355" w14:textId="77777777" w:rsidTr="008143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5835C1C"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ФЕВРАЛЬ</w:t>
            </w:r>
          </w:p>
        </w:tc>
      </w:tr>
      <w:tr w:rsidR="00547E19" w:rsidRPr="00037677" w14:paraId="48F0CA81"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07FC8076" w14:textId="77777777" w:rsidR="00945E8B" w:rsidRPr="00D83124" w:rsidRDefault="00945E8B" w:rsidP="00F00643">
            <w:pPr>
              <w:widowControl w:val="0"/>
              <w:autoSpaceDE w:val="0"/>
              <w:autoSpaceDN w:val="0"/>
              <w:spacing w:line="276" w:lineRule="auto"/>
              <w:jc w:val="both"/>
              <w:rPr>
                <w:bCs/>
                <w:color w:val="000000" w:themeColor="text1"/>
                <w:kern w:val="2"/>
                <w:sz w:val="22"/>
                <w:szCs w:val="22"/>
                <w:lang w:eastAsia="ko-KR"/>
              </w:rPr>
            </w:pPr>
            <w:r w:rsidRPr="00D83124">
              <w:rPr>
                <w:bCs/>
                <w:color w:val="000000" w:themeColor="text1"/>
                <w:kern w:val="2"/>
                <w:sz w:val="22"/>
                <w:szCs w:val="22"/>
                <w:lang w:eastAsia="ko-KR"/>
              </w:rPr>
              <w:t>8</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CD8D467"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 xml:space="preserve">Круглый стол, приуроченный ко </w:t>
            </w:r>
            <w:r w:rsidRPr="00D83124">
              <w:rPr>
                <w:rFonts w:eastAsia="Calibri"/>
                <w:b/>
                <w:color w:val="000000" w:themeColor="text1"/>
                <w:sz w:val="22"/>
                <w:szCs w:val="22"/>
                <w:lang w:eastAsia="en-US"/>
              </w:rPr>
              <w:t>Дню российской науки</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55973B2"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 xml:space="preserve">Обучающиеся      1-4 курсов </w:t>
            </w:r>
          </w:p>
        </w:tc>
        <w:tc>
          <w:tcPr>
            <w:tcW w:w="671" w:type="pct"/>
            <w:tcBorders>
              <w:top w:val="single" w:sz="4" w:space="0" w:color="auto"/>
              <w:left w:val="single" w:sz="4" w:space="0" w:color="auto"/>
              <w:bottom w:val="single" w:sz="4" w:space="0" w:color="auto"/>
              <w:right w:val="single" w:sz="4" w:space="0" w:color="auto"/>
            </w:tcBorders>
          </w:tcPr>
          <w:p w14:paraId="73B84C4D" w14:textId="77777777" w:rsidR="00945E8B" w:rsidRPr="00D83124" w:rsidRDefault="00945E8B" w:rsidP="00F00643">
            <w:pPr>
              <w:spacing w:line="276" w:lineRule="auto"/>
              <w:jc w:val="center"/>
              <w:rPr>
                <w:rFonts w:eastAsia="Calibri"/>
                <w:color w:val="000000" w:themeColor="text1"/>
                <w:sz w:val="22"/>
                <w:szCs w:val="22"/>
                <w:lang w:eastAsia="en-US"/>
              </w:rPr>
            </w:pPr>
            <w:r w:rsidRPr="00D83124">
              <w:rPr>
                <w:color w:val="000000" w:themeColor="text1"/>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054219C" w14:textId="48952358"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Председатель ПЦК, Преподаватели, классные руководители, ССУ,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7E91FBA"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w:t>
            </w:r>
          </w:p>
          <w:p w14:paraId="1572CCD5"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w:t>
            </w:r>
          </w:p>
          <w:p w14:paraId="7028CBF0"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5</w:t>
            </w:r>
          </w:p>
          <w:p w14:paraId="682497BE"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8</w:t>
            </w:r>
          </w:p>
          <w:p w14:paraId="5EDE410B"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11</w:t>
            </w:r>
          </w:p>
          <w:p w14:paraId="4DE7439E" w14:textId="0F7227DA"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b/>
                <w:color w:val="000000" w:themeColor="text1"/>
                <w:kern w:val="2"/>
                <w:sz w:val="22"/>
                <w:szCs w:val="22"/>
                <w:lang w:eastAsia="ko-KR"/>
              </w:rPr>
              <w:t>ЛР 12</w:t>
            </w:r>
          </w:p>
        </w:tc>
        <w:tc>
          <w:tcPr>
            <w:tcW w:w="973" w:type="pct"/>
            <w:gridSpan w:val="2"/>
            <w:tcBorders>
              <w:top w:val="single" w:sz="4" w:space="0" w:color="auto"/>
              <w:left w:val="single" w:sz="4" w:space="0" w:color="auto"/>
              <w:bottom w:val="single" w:sz="4" w:space="0" w:color="auto"/>
              <w:right w:val="single" w:sz="4" w:space="0" w:color="auto"/>
            </w:tcBorders>
          </w:tcPr>
          <w:p w14:paraId="3C19E847" w14:textId="39CFFCD3"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b/>
                <w:iCs/>
                <w:color w:val="000000" w:themeColor="text1"/>
                <w:sz w:val="22"/>
                <w:szCs w:val="22"/>
                <w:lang w:eastAsia="en-US"/>
              </w:rPr>
              <w:t>«Ключевые дела ПОО»</w:t>
            </w:r>
          </w:p>
        </w:tc>
      </w:tr>
      <w:tr w:rsidR="00547E19" w:rsidRPr="00037677" w14:paraId="684E59C7"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895811E" w14:textId="77777777" w:rsidR="00945E8B" w:rsidRPr="00037677" w:rsidRDefault="00945E8B"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9</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A8735F6" w14:textId="77777777" w:rsidR="00945E8B" w:rsidRPr="00037677" w:rsidRDefault="00945E8B" w:rsidP="00F00643">
            <w:pPr>
              <w:spacing w:line="276" w:lineRule="auto"/>
              <w:rPr>
                <w:rFonts w:eastAsia="Calibri"/>
                <w:sz w:val="22"/>
                <w:szCs w:val="22"/>
                <w:lang w:eastAsia="en-US"/>
              </w:rPr>
            </w:pPr>
            <w:r w:rsidRPr="00037677">
              <w:rPr>
                <w:rFonts w:eastAsia="Calibri"/>
                <w:sz w:val="22"/>
                <w:szCs w:val="22"/>
                <w:lang w:eastAsia="en-US"/>
              </w:rPr>
              <w:t>Заседание Совета ССУ</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02E04F2" w14:textId="1628C751" w:rsidR="00945E8B" w:rsidRPr="00037677" w:rsidRDefault="00945E8B" w:rsidP="00F00643">
            <w:pPr>
              <w:spacing w:line="276" w:lineRule="auto"/>
              <w:rPr>
                <w:rFonts w:eastAsia="Calibri"/>
                <w:sz w:val="22"/>
                <w:szCs w:val="22"/>
                <w:lang w:eastAsia="en-US"/>
              </w:rPr>
            </w:pPr>
            <w:r>
              <w:rPr>
                <w:rFonts w:eastAsia="Calibri"/>
                <w:sz w:val="22"/>
                <w:szCs w:val="22"/>
                <w:lang w:eastAsia="en-US"/>
              </w:rPr>
              <w:t>Члены ССУ</w:t>
            </w:r>
          </w:p>
        </w:tc>
        <w:tc>
          <w:tcPr>
            <w:tcW w:w="671" w:type="pct"/>
            <w:tcBorders>
              <w:top w:val="single" w:sz="4" w:space="0" w:color="auto"/>
              <w:left w:val="single" w:sz="4" w:space="0" w:color="auto"/>
              <w:bottom w:val="single" w:sz="4" w:space="0" w:color="auto"/>
              <w:right w:val="single" w:sz="4" w:space="0" w:color="auto"/>
            </w:tcBorders>
          </w:tcPr>
          <w:p w14:paraId="70808503" w14:textId="1F07B426" w:rsidR="00945E8B" w:rsidRPr="00037677" w:rsidRDefault="00945E8B"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D7BC0C6" w14:textId="08A59370" w:rsidR="00945E8B" w:rsidRPr="00037677" w:rsidRDefault="00945E8B"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Администрация техникума, члены профкома в ОАО «ГАЗ», Председатель ССУ.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315EE07" w14:textId="77777777" w:rsidR="00945E8B" w:rsidRPr="00037677" w:rsidRDefault="00945E8B"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B59612E" w14:textId="77777777" w:rsidR="00945E8B" w:rsidRPr="00037677" w:rsidRDefault="00945E8B"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DC0EF88" w14:textId="77777777" w:rsidR="00945E8B" w:rsidRPr="00037677" w:rsidRDefault="00945E8B"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DB232A8" w14:textId="20EAE8D3" w:rsidR="00945E8B" w:rsidRPr="00037677" w:rsidRDefault="00945E8B"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BA6E21" w:rsidRPr="00037677" w14:paraId="6E6F275F" w14:textId="77777777" w:rsidTr="0081431B">
        <w:tc>
          <w:tcPr>
            <w:tcW w:w="292" w:type="pct"/>
            <w:tcBorders>
              <w:top w:val="single" w:sz="4" w:space="0" w:color="auto"/>
              <w:left w:val="single" w:sz="4" w:space="0" w:color="auto"/>
              <w:bottom w:val="single" w:sz="4" w:space="0" w:color="auto"/>
              <w:right w:val="single" w:sz="4" w:space="0" w:color="auto"/>
            </w:tcBorders>
          </w:tcPr>
          <w:p w14:paraId="518D64F2" w14:textId="054BE930" w:rsidR="00BA6E21" w:rsidRPr="00037677" w:rsidRDefault="00BA6E21" w:rsidP="00BA6E21">
            <w:pPr>
              <w:widowControl w:val="0"/>
              <w:autoSpaceDE w:val="0"/>
              <w:autoSpaceDN w:val="0"/>
              <w:spacing w:line="276" w:lineRule="auto"/>
              <w:jc w:val="both"/>
              <w:rPr>
                <w:bCs/>
                <w:kern w:val="2"/>
                <w:sz w:val="22"/>
                <w:szCs w:val="22"/>
                <w:lang w:eastAsia="ko-KR"/>
              </w:rPr>
            </w:pPr>
            <w:r>
              <w:rPr>
                <w:bCs/>
                <w:kern w:val="2"/>
                <w:lang w:eastAsia="ko-KR"/>
              </w:rPr>
              <w:t>14-19</w:t>
            </w:r>
          </w:p>
        </w:tc>
        <w:tc>
          <w:tcPr>
            <w:tcW w:w="1001" w:type="pct"/>
            <w:tcBorders>
              <w:top w:val="single" w:sz="4" w:space="0" w:color="auto"/>
              <w:left w:val="single" w:sz="4" w:space="0" w:color="auto"/>
              <w:bottom w:val="single" w:sz="4" w:space="0" w:color="auto"/>
              <w:right w:val="single" w:sz="4" w:space="0" w:color="auto"/>
            </w:tcBorders>
          </w:tcPr>
          <w:p w14:paraId="38668AA1" w14:textId="4C3D809F" w:rsidR="00BA6E21" w:rsidRPr="00037677" w:rsidRDefault="00BA6E21" w:rsidP="00BA6E21">
            <w:pPr>
              <w:spacing w:line="276" w:lineRule="auto"/>
              <w:rPr>
                <w:rFonts w:eastAsia="Calibri"/>
                <w:sz w:val="22"/>
                <w:szCs w:val="22"/>
                <w:lang w:eastAsia="en-US"/>
              </w:rPr>
            </w:pPr>
            <w:r>
              <w:rPr>
                <w:kern w:val="2"/>
                <w:lang w:eastAsia="ko-KR"/>
              </w:rPr>
              <w:t>Неделя ПЦК иностранного языка</w:t>
            </w:r>
          </w:p>
        </w:tc>
        <w:tc>
          <w:tcPr>
            <w:tcW w:w="765" w:type="pct"/>
            <w:tcBorders>
              <w:top w:val="single" w:sz="4" w:space="0" w:color="auto"/>
              <w:left w:val="single" w:sz="4" w:space="0" w:color="auto"/>
              <w:bottom w:val="single" w:sz="4" w:space="0" w:color="auto"/>
              <w:right w:val="single" w:sz="4" w:space="0" w:color="auto"/>
            </w:tcBorders>
          </w:tcPr>
          <w:p w14:paraId="50E11FD9" w14:textId="6E7C37B7" w:rsidR="00BA6E21" w:rsidRDefault="00BA6E21" w:rsidP="00BA6E21">
            <w:pPr>
              <w:spacing w:line="276" w:lineRule="auto"/>
              <w:rPr>
                <w:rFonts w:eastAsia="Calibri"/>
                <w:sz w:val="22"/>
                <w:szCs w:val="22"/>
                <w:lang w:eastAsia="en-US"/>
              </w:rPr>
            </w:pPr>
            <w:r>
              <w:rPr>
                <w:rFonts w:eastAsia="Calibri"/>
              </w:rPr>
              <w:t>Студенты, обучающиеся на данных специальностях</w:t>
            </w:r>
          </w:p>
        </w:tc>
        <w:tc>
          <w:tcPr>
            <w:tcW w:w="671" w:type="pct"/>
            <w:tcBorders>
              <w:top w:val="single" w:sz="4" w:space="0" w:color="auto"/>
              <w:left w:val="single" w:sz="4" w:space="0" w:color="auto"/>
              <w:bottom w:val="single" w:sz="4" w:space="0" w:color="auto"/>
              <w:right w:val="single" w:sz="4" w:space="0" w:color="auto"/>
            </w:tcBorders>
          </w:tcPr>
          <w:p w14:paraId="2E724D29" w14:textId="77777777" w:rsidR="00BA6E21" w:rsidRDefault="00BA6E21" w:rsidP="00BA6E21">
            <w:pPr>
              <w:widowControl w:val="0"/>
              <w:autoSpaceDE w:val="0"/>
              <w:autoSpaceDN w:val="0"/>
              <w:spacing w:line="276" w:lineRule="auto"/>
              <w:jc w:val="center"/>
              <w:rPr>
                <w:rFonts w:eastAsia="Calibri"/>
              </w:rPr>
            </w:pPr>
            <w:r>
              <w:rPr>
                <w:rFonts w:eastAsia="Calibri"/>
              </w:rPr>
              <w:t>Учебные аудитории,</w:t>
            </w:r>
          </w:p>
          <w:p w14:paraId="678FAE1B" w14:textId="7206E41A" w:rsidR="00BA6E21" w:rsidRPr="00037677" w:rsidRDefault="00BA6E21" w:rsidP="00BA6E21">
            <w:pPr>
              <w:spacing w:line="276" w:lineRule="auto"/>
              <w:jc w:val="center"/>
              <w:rPr>
                <w:kern w:val="2"/>
                <w:sz w:val="22"/>
                <w:szCs w:val="22"/>
                <w:lang w:eastAsia="ko-KR"/>
              </w:rPr>
            </w:pPr>
            <w:r>
              <w:rPr>
                <w:rFonts w:eastAsia="Calibri"/>
              </w:rPr>
              <w:t>актовый зал</w:t>
            </w:r>
          </w:p>
        </w:tc>
        <w:tc>
          <w:tcPr>
            <w:tcW w:w="755" w:type="pct"/>
            <w:tcBorders>
              <w:top w:val="single" w:sz="4" w:space="0" w:color="auto"/>
              <w:left w:val="single" w:sz="4" w:space="0" w:color="auto"/>
              <w:bottom w:val="single" w:sz="4" w:space="0" w:color="auto"/>
              <w:right w:val="single" w:sz="4" w:space="0" w:color="auto"/>
            </w:tcBorders>
          </w:tcPr>
          <w:p w14:paraId="0E173FB1" w14:textId="0D699ADB" w:rsidR="00BA6E21" w:rsidRDefault="00BA6E21" w:rsidP="00BA6E21">
            <w:pPr>
              <w:widowControl w:val="0"/>
              <w:autoSpaceDE w:val="0"/>
              <w:autoSpaceDN w:val="0"/>
              <w:spacing w:line="276" w:lineRule="auto"/>
              <w:jc w:val="center"/>
              <w:rPr>
                <w:rFonts w:eastAsia="Calibri"/>
                <w:sz w:val="22"/>
                <w:szCs w:val="22"/>
                <w:lang w:eastAsia="en-US"/>
              </w:rPr>
            </w:pPr>
            <w:r>
              <w:rPr>
                <w:kern w:val="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tcPr>
          <w:p w14:paraId="27667C22" w14:textId="77777777" w:rsidR="00BA6E21" w:rsidRDefault="00BA6E21" w:rsidP="00BA6E21">
            <w:pPr>
              <w:widowControl w:val="0"/>
              <w:autoSpaceDE w:val="0"/>
              <w:autoSpaceDN w:val="0"/>
              <w:spacing w:line="276" w:lineRule="auto"/>
              <w:jc w:val="center"/>
              <w:rPr>
                <w:b/>
                <w:kern w:val="2"/>
                <w:lang w:eastAsia="ko-KR"/>
              </w:rPr>
            </w:pPr>
            <w:r>
              <w:rPr>
                <w:b/>
                <w:kern w:val="2"/>
                <w:lang w:eastAsia="ko-KR"/>
              </w:rPr>
              <w:t>ЛР 1</w:t>
            </w:r>
          </w:p>
          <w:p w14:paraId="21B4DD26" w14:textId="77777777" w:rsidR="00BA6E21" w:rsidRDefault="00BA6E21" w:rsidP="00BA6E21">
            <w:pPr>
              <w:widowControl w:val="0"/>
              <w:autoSpaceDE w:val="0"/>
              <w:autoSpaceDN w:val="0"/>
              <w:spacing w:line="276" w:lineRule="auto"/>
              <w:jc w:val="center"/>
              <w:rPr>
                <w:b/>
                <w:kern w:val="2"/>
                <w:lang w:eastAsia="ko-KR"/>
              </w:rPr>
            </w:pPr>
            <w:r>
              <w:rPr>
                <w:b/>
                <w:kern w:val="2"/>
                <w:lang w:eastAsia="ko-KR"/>
              </w:rPr>
              <w:t>ЛР 2</w:t>
            </w:r>
          </w:p>
          <w:p w14:paraId="3294C882" w14:textId="77777777" w:rsidR="00BA6E21" w:rsidRDefault="00BA6E21" w:rsidP="00BA6E21">
            <w:pPr>
              <w:widowControl w:val="0"/>
              <w:autoSpaceDE w:val="0"/>
              <w:autoSpaceDN w:val="0"/>
              <w:spacing w:line="276" w:lineRule="auto"/>
              <w:jc w:val="center"/>
              <w:rPr>
                <w:b/>
                <w:kern w:val="2"/>
                <w:lang w:eastAsia="ko-KR"/>
              </w:rPr>
            </w:pPr>
            <w:r>
              <w:rPr>
                <w:b/>
                <w:kern w:val="2"/>
                <w:lang w:eastAsia="ko-KR"/>
              </w:rPr>
              <w:t>ЛР 4</w:t>
            </w:r>
          </w:p>
          <w:p w14:paraId="2CF322C6" w14:textId="77777777" w:rsidR="00BA6E21" w:rsidRPr="00037677" w:rsidRDefault="00BA6E21" w:rsidP="00BA6E21">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0689C59F" w14:textId="10DCE491" w:rsidR="00BA6E21" w:rsidRPr="00037677" w:rsidRDefault="00BA6E21" w:rsidP="00BA6E21">
            <w:pPr>
              <w:widowControl w:val="0"/>
              <w:autoSpaceDE w:val="0"/>
              <w:autoSpaceDN w:val="0"/>
              <w:spacing w:line="276" w:lineRule="auto"/>
              <w:jc w:val="both"/>
              <w:rPr>
                <w:rFonts w:eastAsia="Calibri"/>
                <w:b/>
                <w:iCs/>
                <w:sz w:val="22"/>
                <w:szCs w:val="22"/>
                <w:lang w:eastAsia="en-US"/>
              </w:rPr>
            </w:pPr>
            <w:r>
              <w:rPr>
                <w:rFonts w:eastAsia="Calibri"/>
                <w:b/>
                <w:iCs/>
              </w:rPr>
              <w:t>«Профессиональный выбор»</w:t>
            </w:r>
          </w:p>
        </w:tc>
      </w:tr>
      <w:tr w:rsidR="00547E19" w:rsidRPr="00037677" w14:paraId="04F5654A"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20D72626"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8DF4722"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Косплей-день (день костюма, приуроченный ко </w:t>
            </w:r>
            <w:r w:rsidRPr="00037677">
              <w:rPr>
                <w:rFonts w:eastAsia="Calibri"/>
                <w:b/>
                <w:sz w:val="22"/>
                <w:szCs w:val="22"/>
                <w:lang w:eastAsia="en-US"/>
              </w:rPr>
              <w:t>Дню всех влюбленных</w:t>
            </w:r>
            <w:r w:rsidRPr="00037677">
              <w:rPr>
                <w:rFonts w:eastAsia="Calibri"/>
                <w:sz w:val="22"/>
                <w:szCs w:val="22"/>
                <w:lang w:eastAsia="en-US"/>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8B8E08F" w14:textId="522C21C6"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4F5180">
              <w:rPr>
                <w:rFonts w:eastAsia="Calibri"/>
                <w:sz w:val="22"/>
                <w:szCs w:val="22"/>
                <w:lang w:eastAsia="en-US"/>
              </w:rPr>
              <w:t xml:space="preserve">2 </w:t>
            </w:r>
            <w:r w:rsidRPr="00037677">
              <w:rPr>
                <w:rFonts w:eastAsia="Calibri"/>
                <w:sz w:val="22"/>
                <w:szCs w:val="22"/>
                <w:lang w:eastAsia="en-US"/>
              </w:rPr>
              <w:t>курсов</w:t>
            </w:r>
          </w:p>
        </w:tc>
        <w:tc>
          <w:tcPr>
            <w:tcW w:w="671" w:type="pct"/>
            <w:tcBorders>
              <w:top w:val="single" w:sz="4" w:space="0" w:color="auto"/>
              <w:left w:val="single" w:sz="4" w:space="0" w:color="auto"/>
              <w:bottom w:val="single" w:sz="4" w:space="0" w:color="auto"/>
              <w:right w:val="single" w:sz="4" w:space="0" w:color="auto"/>
            </w:tcBorders>
          </w:tcPr>
          <w:p w14:paraId="578B9581" w14:textId="02189B93"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Учебные корпус</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0F3619D" w14:textId="3FD2D776" w:rsidR="009E4ED4" w:rsidRPr="00037677" w:rsidRDefault="004F5180"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33F47F2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5BEE11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46CD4A9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4CB2DDD7"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547E19" w:rsidRPr="00037677" w14:paraId="6A68C692"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D24B5AA" w14:textId="19F98455" w:rsidR="00547E19" w:rsidRPr="00037677" w:rsidRDefault="00547E19" w:rsidP="00547E19">
            <w:pPr>
              <w:widowControl w:val="0"/>
              <w:autoSpaceDE w:val="0"/>
              <w:autoSpaceDN w:val="0"/>
              <w:spacing w:line="276" w:lineRule="auto"/>
              <w:jc w:val="both"/>
              <w:rPr>
                <w:kern w:val="2"/>
                <w:sz w:val="22"/>
                <w:szCs w:val="22"/>
                <w:lang w:eastAsia="ko-KR"/>
              </w:rPr>
            </w:pPr>
            <w:r>
              <w:rPr>
                <w:kern w:val="2"/>
                <w:sz w:val="22"/>
                <w:szCs w:val="22"/>
                <w:lang w:eastAsia="ko-KR"/>
              </w:rPr>
              <w:t>14-19</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45A21C8" w14:textId="14567704" w:rsidR="00547E19" w:rsidRPr="00037677" w:rsidRDefault="00547E19" w:rsidP="00547E19">
            <w:pPr>
              <w:spacing w:line="276" w:lineRule="auto"/>
              <w:rPr>
                <w:rFonts w:eastAsia="Calibri"/>
                <w:sz w:val="22"/>
                <w:szCs w:val="22"/>
                <w:lang w:eastAsia="en-US"/>
              </w:rPr>
            </w:pPr>
            <w:r>
              <w:rPr>
                <w:kern w:val="2"/>
                <w:sz w:val="22"/>
                <w:szCs w:val="22"/>
                <w:lang w:eastAsia="ko-KR"/>
              </w:rPr>
              <w:t>Неделя ПЦК иностранного языка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0CEEC7D" w14:textId="54208887" w:rsidR="00547E19" w:rsidRPr="00037677" w:rsidRDefault="00547E19" w:rsidP="00547E19">
            <w:pPr>
              <w:spacing w:line="276" w:lineRule="auto"/>
              <w:rPr>
                <w:rFonts w:eastAsia="Calibri"/>
                <w:sz w:val="22"/>
                <w:szCs w:val="22"/>
                <w:lang w:eastAsia="en-US"/>
              </w:rPr>
            </w:pPr>
            <w:r>
              <w:rPr>
                <w:rFonts w:eastAsia="Calibri"/>
                <w:sz w:val="22"/>
                <w:szCs w:val="22"/>
                <w:lang w:eastAsia="en-US"/>
              </w:rPr>
              <w:t>Студенты обучающиеся на данной специальности</w:t>
            </w:r>
          </w:p>
        </w:tc>
        <w:tc>
          <w:tcPr>
            <w:tcW w:w="671" w:type="pct"/>
            <w:tcBorders>
              <w:top w:val="single" w:sz="4" w:space="0" w:color="auto"/>
              <w:left w:val="single" w:sz="4" w:space="0" w:color="auto"/>
              <w:bottom w:val="single" w:sz="4" w:space="0" w:color="auto"/>
              <w:right w:val="single" w:sz="4" w:space="0" w:color="auto"/>
            </w:tcBorders>
          </w:tcPr>
          <w:p w14:paraId="7F228618" w14:textId="77777777" w:rsidR="00547E19" w:rsidRDefault="00547E19" w:rsidP="00547E19">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4D537AC2" w14:textId="6A7F4BDD" w:rsidR="00547E19" w:rsidRPr="00037677" w:rsidRDefault="00547E19" w:rsidP="00547E19">
            <w:pPr>
              <w:spacing w:line="276" w:lineRule="auto"/>
              <w:jc w:val="center"/>
              <w:rPr>
                <w:rFonts w:eastAsia="Calibri"/>
                <w:sz w:val="22"/>
                <w:szCs w:val="22"/>
                <w:lang w:eastAsia="en-US"/>
              </w:rPr>
            </w:pPr>
            <w:r>
              <w:rPr>
                <w:rFonts w:eastAsia="Calibri"/>
                <w:sz w:val="22"/>
                <w:szCs w:val="22"/>
                <w:lang w:eastAsia="en-US"/>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6994E5A" w14:textId="308E54F2" w:rsidR="00547E19" w:rsidRDefault="00547E19" w:rsidP="00547E19">
            <w:pPr>
              <w:widowControl w:val="0"/>
              <w:autoSpaceDE w:val="0"/>
              <w:autoSpaceDN w:val="0"/>
              <w:spacing w:line="276" w:lineRule="auto"/>
              <w:jc w:val="center"/>
              <w:rPr>
                <w:rFonts w:eastAsia="Calibri"/>
                <w:sz w:val="22"/>
                <w:szCs w:val="22"/>
                <w:lang w:eastAsia="en-US"/>
              </w:rPr>
            </w:pPr>
            <w:r>
              <w:rPr>
                <w:kern w:val="2"/>
                <w:sz w:val="22"/>
                <w:szCs w:val="2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F5DA4D3" w14:textId="77777777" w:rsidR="00547E19" w:rsidRDefault="00547E19" w:rsidP="00547E19">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2689157C" w14:textId="77777777" w:rsidR="00547E19" w:rsidRDefault="00547E19" w:rsidP="00547E19">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7409FFEC" w14:textId="77777777" w:rsidR="00547E19" w:rsidRDefault="00547E19" w:rsidP="00547E19">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125F9F6D" w14:textId="77777777" w:rsidR="00547E19" w:rsidRPr="00037677" w:rsidRDefault="00547E19" w:rsidP="00547E19">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7973CC12" w14:textId="3EAC04AF" w:rsidR="00547E19" w:rsidRPr="00037677" w:rsidRDefault="00547E19" w:rsidP="00547E19">
            <w:pPr>
              <w:widowControl w:val="0"/>
              <w:autoSpaceDE w:val="0"/>
              <w:autoSpaceDN w:val="0"/>
              <w:spacing w:line="276" w:lineRule="auto"/>
              <w:jc w:val="both"/>
              <w:rPr>
                <w:rFonts w:eastAsia="Calibri"/>
                <w:b/>
                <w:bCs/>
                <w:w w:val="0"/>
                <w:sz w:val="22"/>
                <w:szCs w:val="22"/>
                <w:lang w:eastAsia="en-US"/>
              </w:rPr>
            </w:pPr>
            <w:r>
              <w:rPr>
                <w:rFonts w:eastAsia="Calibri"/>
                <w:b/>
                <w:iCs/>
                <w:sz w:val="22"/>
                <w:szCs w:val="22"/>
                <w:lang w:eastAsia="en-US"/>
              </w:rPr>
              <w:t>«Профессиональный выбор»</w:t>
            </w:r>
          </w:p>
        </w:tc>
      </w:tr>
      <w:tr w:rsidR="00547E19" w:rsidRPr="00037677" w14:paraId="58A34BAE"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53B75BD" w14:textId="7B37DE85" w:rsidR="009E4ED4" w:rsidRPr="00037677" w:rsidRDefault="004F5180" w:rsidP="00F00643">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520B3CB" w14:textId="58B3C0B3" w:rsidR="009E4ED4" w:rsidRPr="00037677" w:rsidRDefault="00D83124" w:rsidP="00F00643">
            <w:pPr>
              <w:widowControl w:val="0"/>
              <w:autoSpaceDE w:val="0"/>
              <w:autoSpaceDN w:val="0"/>
              <w:spacing w:line="276" w:lineRule="auto"/>
              <w:jc w:val="both"/>
              <w:rPr>
                <w:kern w:val="2"/>
                <w:sz w:val="22"/>
                <w:szCs w:val="22"/>
                <w:lang w:eastAsia="ko-KR"/>
              </w:rPr>
            </w:pPr>
            <w:r w:rsidRPr="00D83124">
              <w:rPr>
                <w:kern w:val="2"/>
                <w:sz w:val="22"/>
                <w:szCs w:val="22"/>
                <w:lang w:eastAsia="ko-KR"/>
              </w:rPr>
              <w:t>День памяти о россиянах, исполнявших служебный долг за пределами Отечества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29E4E4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sz w:val="22"/>
                <w:szCs w:val="22"/>
                <w:lang w:eastAsia="en-US"/>
              </w:rPr>
              <w:t>Обучающиеся       1-4 курсов</w:t>
            </w:r>
          </w:p>
        </w:tc>
        <w:tc>
          <w:tcPr>
            <w:tcW w:w="671" w:type="pct"/>
            <w:tcBorders>
              <w:top w:val="single" w:sz="4" w:space="0" w:color="auto"/>
              <w:left w:val="single" w:sz="4" w:space="0" w:color="auto"/>
              <w:bottom w:val="single" w:sz="4" w:space="0" w:color="auto"/>
              <w:right w:val="single" w:sz="4" w:space="0" w:color="auto"/>
            </w:tcBorders>
          </w:tcPr>
          <w:p w14:paraId="7E2F0530" w14:textId="18E78DC8"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sidR="00D83124">
              <w:rPr>
                <w:rFonts w:eastAsia="Calibri"/>
                <w:sz w:val="22"/>
                <w:szCs w:val="22"/>
                <w:lang w:eastAsia="en-US"/>
              </w:rPr>
              <w:t>, 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CE6F021" w14:textId="2732C99C"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Классные руководители, </w:t>
            </w:r>
            <w:r w:rsidR="00D83124">
              <w:rPr>
                <w:kern w:val="2"/>
                <w:sz w:val="22"/>
                <w:szCs w:val="22"/>
                <w:lang w:eastAsia="ko-KR"/>
              </w:rPr>
              <w:t>педагог- организатор, Юнармия</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72971F31" w14:textId="11029A9B"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1</w:t>
            </w:r>
          </w:p>
          <w:p w14:paraId="2A9488B9" w14:textId="7A22C82E"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2</w:t>
            </w:r>
          </w:p>
          <w:p w14:paraId="1F4DE6AB" w14:textId="55668060" w:rsidR="009E4ED4"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5</w:t>
            </w:r>
          </w:p>
          <w:p w14:paraId="5857D48A" w14:textId="5892D73C" w:rsidR="00D83124" w:rsidRPr="00037677" w:rsidRDefault="00D8312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6</w:t>
            </w:r>
          </w:p>
          <w:p w14:paraId="0A96F036"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5B8A0309" w14:textId="1BA2B317" w:rsidR="009E4ED4" w:rsidRPr="00037677" w:rsidRDefault="00ED05F8" w:rsidP="00F00643">
            <w:pPr>
              <w:widowControl w:val="0"/>
              <w:autoSpaceDE w:val="0"/>
              <w:autoSpaceDN w:val="0"/>
              <w:spacing w:line="276" w:lineRule="auto"/>
              <w:jc w:val="both"/>
              <w:rPr>
                <w:kern w:val="2"/>
                <w:sz w:val="22"/>
                <w:szCs w:val="22"/>
                <w:lang w:eastAsia="ko-KR"/>
              </w:rPr>
            </w:pPr>
            <w:r w:rsidRPr="00D83124">
              <w:rPr>
                <w:rFonts w:eastAsia="Calibri"/>
                <w:b/>
                <w:iCs/>
                <w:color w:val="000000" w:themeColor="text1"/>
                <w:sz w:val="22"/>
                <w:szCs w:val="22"/>
                <w:lang w:eastAsia="en-US"/>
              </w:rPr>
              <w:t>«Ключевые дела ПОО»</w:t>
            </w:r>
          </w:p>
        </w:tc>
      </w:tr>
      <w:tr w:rsidR="00547E19" w:rsidRPr="00037677" w14:paraId="0697C910"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0B9B4322"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lastRenderedPageBreak/>
              <w:t>22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E6B1890"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Квиз-игра «Моё Отечество», приуроченная ко </w:t>
            </w:r>
            <w:r w:rsidRPr="00037677">
              <w:rPr>
                <w:rFonts w:eastAsia="Calibri"/>
                <w:b/>
                <w:sz w:val="22"/>
                <w:szCs w:val="22"/>
                <w:lang w:eastAsia="en-US"/>
              </w:rPr>
              <w:t>Дню защитника Отечества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4D9A2268" w14:textId="0C774F3A"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D83124">
              <w:rPr>
                <w:rFonts w:eastAsia="Calibri"/>
                <w:sz w:val="22"/>
                <w:szCs w:val="22"/>
                <w:lang w:eastAsia="en-US"/>
              </w:rPr>
              <w:t>2</w:t>
            </w:r>
            <w:r w:rsidRPr="00037677">
              <w:rPr>
                <w:rFonts w:eastAsia="Calibri"/>
                <w:sz w:val="22"/>
                <w:szCs w:val="22"/>
                <w:lang w:eastAsia="en-US"/>
              </w:rPr>
              <w:t xml:space="preserve"> курсов</w:t>
            </w:r>
          </w:p>
        </w:tc>
        <w:tc>
          <w:tcPr>
            <w:tcW w:w="671" w:type="pct"/>
            <w:tcBorders>
              <w:top w:val="single" w:sz="4" w:space="0" w:color="auto"/>
              <w:left w:val="single" w:sz="4" w:space="0" w:color="auto"/>
              <w:bottom w:val="single" w:sz="4" w:space="0" w:color="auto"/>
              <w:right w:val="single" w:sz="4" w:space="0" w:color="auto"/>
            </w:tcBorders>
          </w:tcPr>
          <w:p w14:paraId="2D26BE4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25F9DF6" w14:textId="755E319F" w:rsidR="009E4ED4" w:rsidRPr="00037677" w:rsidRDefault="00D83124"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693BC83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357D151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1A9ED9CA"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B15EA5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72CB917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547E19" w:rsidRPr="00037677" w14:paraId="6D89CAA4"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08092E07" w14:textId="5957E3B0" w:rsidR="009E4ED4" w:rsidRPr="00037677" w:rsidRDefault="00ED05F8" w:rsidP="00F00643">
            <w:pPr>
              <w:widowControl w:val="0"/>
              <w:autoSpaceDE w:val="0"/>
              <w:autoSpaceDN w:val="0"/>
              <w:spacing w:line="276" w:lineRule="auto"/>
              <w:jc w:val="both"/>
              <w:rPr>
                <w:bCs/>
                <w:kern w:val="2"/>
                <w:sz w:val="22"/>
                <w:szCs w:val="22"/>
                <w:lang w:eastAsia="ko-KR"/>
              </w:rPr>
            </w:pPr>
            <w:r>
              <w:rPr>
                <w:bCs/>
                <w:kern w:val="2"/>
                <w:sz w:val="22"/>
                <w:szCs w:val="22"/>
                <w:lang w:eastAsia="ko-KR"/>
              </w:rPr>
              <w:t>22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3377365" w14:textId="5D7ACC6F" w:rsidR="009E4ED4" w:rsidRPr="00037677" w:rsidRDefault="00ED05F8" w:rsidP="00F00643">
            <w:pPr>
              <w:spacing w:line="276" w:lineRule="auto"/>
              <w:rPr>
                <w:rFonts w:eastAsia="Calibri"/>
                <w:sz w:val="22"/>
                <w:szCs w:val="22"/>
                <w:lang w:eastAsia="en-US"/>
              </w:rPr>
            </w:pPr>
            <w:r>
              <w:rPr>
                <w:rFonts w:eastAsia="Calibri"/>
                <w:sz w:val="22"/>
                <w:szCs w:val="22"/>
                <w:lang w:eastAsia="en-US"/>
              </w:rPr>
              <w:t>Фестиваль ГТО</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152D403" w14:textId="2108A117" w:rsidR="009E4ED4" w:rsidRPr="00037677" w:rsidRDefault="00ED05F8" w:rsidP="00F00643">
            <w:pPr>
              <w:spacing w:line="276" w:lineRule="auto"/>
              <w:rPr>
                <w:rFonts w:eastAsia="Calibri"/>
                <w:sz w:val="22"/>
                <w:szCs w:val="22"/>
                <w:lang w:eastAsia="en-US"/>
              </w:rPr>
            </w:pPr>
            <w:r>
              <w:rPr>
                <w:rFonts w:eastAsia="Calibri"/>
                <w:sz w:val="22"/>
                <w:szCs w:val="22"/>
                <w:lang w:eastAsia="en-US"/>
              </w:rPr>
              <w:t>Обучающиеся 1 курса</w:t>
            </w:r>
          </w:p>
        </w:tc>
        <w:tc>
          <w:tcPr>
            <w:tcW w:w="671" w:type="pct"/>
            <w:tcBorders>
              <w:top w:val="single" w:sz="4" w:space="0" w:color="auto"/>
              <w:left w:val="single" w:sz="4" w:space="0" w:color="auto"/>
              <w:bottom w:val="single" w:sz="4" w:space="0" w:color="auto"/>
              <w:right w:val="single" w:sz="4" w:space="0" w:color="auto"/>
            </w:tcBorders>
          </w:tcPr>
          <w:p w14:paraId="419C6DA0" w14:textId="2E3BFE70" w:rsidR="009E4ED4" w:rsidRPr="00037677" w:rsidRDefault="00ED05F8" w:rsidP="00F00643">
            <w:pPr>
              <w:spacing w:line="276" w:lineRule="auto"/>
              <w:jc w:val="center"/>
              <w:rPr>
                <w:rFonts w:eastAsia="Calibri"/>
                <w:sz w:val="22"/>
                <w:szCs w:val="22"/>
                <w:lang w:eastAsia="en-US"/>
              </w:rPr>
            </w:pPr>
            <w:r>
              <w:rPr>
                <w:rFonts w:eastAsia="Calibri"/>
                <w:sz w:val="22"/>
                <w:szCs w:val="22"/>
                <w:lang w:eastAsia="en-US"/>
              </w:rPr>
              <w:t>Спортивный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9267A9A" w14:textId="57A89AF2" w:rsidR="009E4ED4" w:rsidRPr="00037677" w:rsidRDefault="00ED05F8"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 руководитель физического воспитания, классные руководители, наставники, студенческий спортивный клуб «НАМТовец»</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3CEAA20" w14:textId="77777777" w:rsidR="009E4ED4" w:rsidRPr="00ED05F8" w:rsidRDefault="00ED05F8" w:rsidP="00F00643">
            <w:pPr>
              <w:widowControl w:val="0"/>
              <w:autoSpaceDE w:val="0"/>
              <w:autoSpaceDN w:val="0"/>
              <w:spacing w:line="276" w:lineRule="auto"/>
              <w:jc w:val="center"/>
              <w:rPr>
                <w:b/>
                <w:kern w:val="2"/>
                <w:sz w:val="22"/>
                <w:szCs w:val="22"/>
                <w:lang w:eastAsia="ko-KR"/>
              </w:rPr>
            </w:pPr>
            <w:r w:rsidRPr="00ED05F8">
              <w:rPr>
                <w:b/>
                <w:kern w:val="2"/>
                <w:sz w:val="22"/>
                <w:szCs w:val="22"/>
                <w:lang w:eastAsia="ko-KR"/>
              </w:rPr>
              <w:t>ЛР 3</w:t>
            </w:r>
          </w:p>
          <w:p w14:paraId="64E45953" w14:textId="5A5285F5" w:rsidR="00ED05F8" w:rsidRPr="00037677" w:rsidRDefault="00ED05F8" w:rsidP="00F00643">
            <w:pPr>
              <w:widowControl w:val="0"/>
              <w:autoSpaceDE w:val="0"/>
              <w:autoSpaceDN w:val="0"/>
              <w:spacing w:line="276" w:lineRule="auto"/>
              <w:jc w:val="center"/>
              <w:rPr>
                <w:kern w:val="2"/>
                <w:sz w:val="22"/>
                <w:szCs w:val="22"/>
                <w:lang w:eastAsia="ko-KR"/>
              </w:rPr>
            </w:pPr>
            <w:r w:rsidRPr="00ED05F8">
              <w:rPr>
                <w:b/>
                <w:kern w:val="2"/>
                <w:sz w:val="22"/>
                <w:szCs w:val="22"/>
                <w:lang w:eastAsia="ko-KR"/>
              </w:rPr>
              <w:t>ЛР 9</w:t>
            </w:r>
          </w:p>
        </w:tc>
        <w:tc>
          <w:tcPr>
            <w:tcW w:w="973" w:type="pct"/>
            <w:gridSpan w:val="2"/>
            <w:tcBorders>
              <w:top w:val="single" w:sz="4" w:space="0" w:color="auto"/>
              <w:left w:val="single" w:sz="4" w:space="0" w:color="auto"/>
              <w:bottom w:val="single" w:sz="4" w:space="0" w:color="auto"/>
              <w:right w:val="single" w:sz="4" w:space="0" w:color="auto"/>
            </w:tcBorders>
          </w:tcPr>
          <w:p w14:paraId="2743C282" w14:textId="738EB1B3" w:rsidR="009E4ED4" w:rsidRPr="00037677" w:rsidRDefault="00ED05F8" w:rsidP="00F00643">
            <w:pPr>
              <w:widowControl w:val="0"/>
              <w:autoSpaceDE w:val="0"/>
              <w:autoSpaceDN w:val="0"/>
              <w:spacing w:line="276" w:lineRule="auto"/>
              <w:jc w:val="both"/>
              <w:rPr>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25F31B1D" w14:textId="77777777" w:rsidTr="008143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BBEE8BB"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МАРТ</w:t>
            </w:r>
          </w:p>
        </w:tc>
      </w:tr>
      <w:tr w:rsidR="00547E19" w:rsidRPr="00037677" w14:paraId="62BEF8BF"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7A63DE74" w14:textId="43C1BA55" w:rsidR="009E4ED4" w:rsidRPr="00037677" w:rsidRDefault="00CC650D" w:rsidP="00F00643">
            <w:pPr>
              <w:widowControl w:val="0"/>
              <w:autoSpaceDE w:val="0"/>
              <w:autoSpaceDN w:val="0"/>
              <w:spacing w:line="276" w:lineRule="auto"/>
              <w:jc w:val="both"/>
              <w:rPr>
                <w:kern w:val="2"/>
                <w:sz w:val="22"/>
                <w:szCs w:val="22"/>
                <w:lang w:eastAsia="ko-KR"/>
              </w:rPr>
            </w:pPr>
            <w:r>
              <w:rPr>
                <w:kern w:val="2"/>
                <w:sz w:val="22"/>
                <w:szCs w:val="22"/>
                <w:lang w:eastAsia="ko-KR"/>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45A0DD0" w14:textId="5094A423" w:rsidR="009E4ED4" w:rsidRPr="00037677" w:rsidRDefault="00CC650D" w:rsidP="00F00643">
            <w:pPr>
              <w:spacing w:line="276" w:lineRule="auto"/>
              <w:rPr>
                <w:rFonts w:eastAsia="Calibri"/>
                <w:sz w:val="22"/>
                <w:szCs w:val="22"/>
                <w:lang w:eastAsia="en-US"/>
              </w:rPr>
            </w:pPr>
            <w:r w:rsidRPr="00CC650D">
              <w:rPr>
                <w:rFonts w:eastAsia="Calibri"/>
                <w:sz w:val="22"/>
                <w:szCs w:val="22"/>
                <w:lang w:eastAsia="en-US"/>
              </w:rPr>
              <w:t>Всероссийский открытый урок «ОБЖ» (приуроченный к празднованию Всемирного дня гражданской обороны</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DD0C033" w14:textId="1C5EC4DF"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1</w:t>
            </w:r>
            <w:r w:rsidR="00CC650D">
              <w:rPr>
                <w:rFonts w:eastAsia="Calibri"/>
                <w:sz w:val="22"/>
                <w:szCs w:val="22"/>
                <w:lang w:eastAsia="en-US"/>
              </w:rPr>
              <w:t xml:space="preserve"> курс</w:t>
            </w:r>
          </w:p>
        </w:tc>
        <w:tc>
          <w:tcPr>
            <w:tcW w:w="671" w:type="pct"/>
            <w:tcBorders>
              <w:top w:val="single" w:sz="4" w:space="0" w:color="auto"/>
              <w:left w:val="single" w:sz="4" w:space="0" w:color="auto"/>
              <w:bottom w:val="single" w:sz="4" w:space="0" w:color="auto"/>
              <w:right w:val="single" w:sz="4" w:space="0" w:color="auto"/>
            </w:tcBorders>
          </w:tcPr>
          <w:p w14:paraId="7C6A43FC" w14:textId="2787A94A" w:rsidR="009E4ED4" w:rsidRPr="00037677" w:rsidRDefault="00CC650D" w:rsidP="00F00643">
            <w:pPr>
              <w:spacing w:line="276" w:lineRule="auto"/>
              <w:jc w:val="center"/>
              <w:rPr>
                <w:rFonts w:eastAsia="Calibri"/>
                <w:sz w:val="22"/>
                <w:szCs w:val="22"/>
                <w:lang w:eastAsia="en-US"/>
              </w:rPr>
            </w:pPr>
            <w:r>
              <w:rPr>
                <w:kern w:val="2"/>
                <w:sz w:val="22"/>
                <w:szCs w:val="22"/>
                <w:lang w:eastAsia="ko-KR"/>
              </w:rPr>
              <w:t>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3BF0446" w14:textId="2E78225A" w:rsidR="009E4ED4" w:rsidRPr="00037677" w:rsidRDefault="00CC650D" w:rsidP="00F00643">
            <w:pPr>
              <w:spacing w:line="276" w:lineRule="auto"/>
              <w:jc w:val="center"/>
              <w:rPr>
                <w:rFonts w:eastAsia="Calibri"/>
                <w:sz w:val="22"/>
                <w:szCs w:val="22"/>
                <w:lang w:eastAsia="en-US"/>
              </w:rPr>
            </w:pPr>
            <w:r w:rsidRPr="00CC650D">
              <w:rPr>
                <w:color w:val="000000" w:themeColor="text1"/>
                <w:kern w:val="2"/>
                <w:sz w:val="22"/>
                <w:szCs w:val="2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3DCC5187" w14:textId="77777777" w:rsidR="00CC650D" w:rsidRPr="00037677"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62606C3A" w14:textId="77777777" w:rsidR="00CC650D" w:rsidRPr="00037677"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2824D226" w14:textId="270D2491" w:rsidR="00CC650D"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3</w:t>
            </w:r>
          </w:p>
          <w:p w14:paraId="279ED6EB" w14:textId="50C46AAD" w:rsidR="00CC650D" w:rsidRPr="00037677" w:rsidRDefault="00CC650D"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19EC52F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1A372832"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510DB990"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p>
          <w:p w14:paraId="1694BA62"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547E19" w:rsidRPr="00037677" w14:paraId="4D65983F"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359AB9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7</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2190238"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Праздничный концерт, приуроченный к </w:t>
            </w:r>
            <w:r w:rsidRPr="00037677">
              <w:rPr>
                <w:rFonts w:eastAsia="Calibri"/>
                <w:b/>
                <w:sz w:val="22"/>
                <w:szCs w:val="22"/>
                <w:lang w:eastAsia="en-US"/>
              </w:rPr>
              <w:t>Международному женскому дню</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476FEEE"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w:t>
            </w:r>
          </w:p>
        </w:tc>
        <w:tc>
          <w:tcPr>
            <w:tcW w:w="671" w:type="pct"/>
            <w:tcBorders>
              <w:top w:val="single" w:sz="4" w:space="0" w:color="auto"/>
              <w:left w:val="single" w:sz="4" w:space="0" w:color="auto"/>
              <w:bottom w:val="single" w:sz="4" w:space="0" w:color="auto"/>
              <w:right w:val="single" w:sz="4" w:space="0" w:color="auto"/>
            </w:tcBorders>
          </w:tcPr>
          <w:p w14:paraId="641EA91B"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74A56F1" w14:textId="00493259" w:rsidR="009E4ED4" w:rsidRPr="00037677" w:rsidRDefault="004B6F0D" w:rsidP="00F00643">
            <w:pPr>
              <w:spacing w:line="276" w:lineRule="auto"/>
              <w:jc w:val="center"/>
              <w:rPr>
                <w:rFonts w:eastAsia="Calibri"/>
                <w:sz w:val="22"/>
                <w:szCs w:val="22"/>
                <w:lang w:eastAsia="en-US"/>
              </w:rPr>
            </w:pPr>
            <w:r>
              <w:rPr>
                <w:rFonts w:eastAsia="Calibri"/>
                <w:sz w:val="22"/>
                <w:szCs w:val="22"/>
                <w:lang w:eastAsia="en-US"/>
              </w:rPr>
              <w:t>Педагог- организатор, наставники</w:t>
            </w:r>
            <w:r w:rsidR="009E4ED4" w:rsidRPr="00037677">
              <w:rPr>
                <w:rFonts w:eastAsia="Calibri"/>
                <w:sz w:val="22"/>
                <w:szCs w:val="22"/>
                <w:lang w:eastAsia="en-US"/>
              </w:rPr>
              <w:t>, творческий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49F5FEC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D3B8D46"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70A7C21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6ECE02B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704BD56A"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8472BBC"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AB2918" w:rsidRPr="00AB2918" w14:paraId="2AEC27E5"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4D8E97A1" w14:textId="5883F2E4" w:rsidR="004B6F0D" w:rsidRPr="00AB2918" w:rsidRDefault="00AB2918" w:rsidP="00F00643">
            <w:pPr>
              <w:widowControl w:val="0"/>
              <w:autoSpaceDE w:val="0"/>
              <w:autoSpaceDN w:val="0"/>
              <w:spacing w:line="276" w:lineRule="auto"/>
              <w:jc w:val="both"/>
              <w:rPr>
                <w:kern w:val="2"/>
                <w:sz w:val="22"/>
                <w:szCs w:val="22"/>
                <w:lang w:eastAsia="ko-KR"/>
              </w:rPr>
            </w:pPr>
            <w:r>
              <w:rPr>
                <w:kern w:val="2"/>
                <w:sz w:val="22"/>
                <w:szCs w:val="22"/>
                <w:lang w:eastAsia="ko-KR"/>
              </w:rPr>
              <w:t>12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25BE728" w14:textId="3040E623" w:rsidR="004B6F0D" w:rsidRPr="00AB2918" w:rsidRDefault="00AB2918" w:rsidP="00F00643">
            <w:pPr>
              <w:spacing w:line="276" w:lineRule="auto"/>
              <w:rPr>
                <w:rFonts w:eastAsia="Calibri"/>
                <w:sz w:val="22"/>
                <w:szCs w:val="22"/>
                <w:lang w:eastAsia="en-US"/>
              </w:rPr>
            </w:pPr>
            <w:r>
              <w:rPr>
                <w:kern w:val="2"/>
                <w:sz w:val="22"/>
                <w:szCs w:val="22"/>
                <w:lang w:eastAsia="ko-KR"/>
              </w:rPr>
              <w:t>Конкурс «Лучший механик»</w:t>
            </w:r>
            <w:r w:rsidR="004B6F0D" w:rsidRPr="00AB2918">
              <w:rPr>
                <w:kern w:val="2"/>
                <w:sz w:val="22"/>
                <w:szCs w:val="22"/>
                <w:lang w:eastAsia="ko-KR"/>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4ABFEA68" w14:textId="2FAE6137" w:rsidR="004B6F0D" w:rsidRPr="00AB2918" w:rsidRDefault="004B6F0D" w:rsidP="00F00643">
            <w:pPr>
              <w:spacing w:line="276" w:lineRule="auto"/>
              <w:rPr>
                <w:rFonts w:eastAsia="Calibri"/>
                <w:sz w:val="22"/>
                <w:szCs w:val="22"/>
                <w:lang w:eastAsia="en-US"/>
              </w:rPr>
            </w:pPr>
            <w:r w:rsidRPr="00AB2918">
              <w:rPr>
                <w:rFonts w:eastAsia="Calibri"/>
                <w:sz w:val="22"/>
                <w:szCs w:val="22"/>
                <w:lang w:eastAsia="en-US"/>
              </w:rPr>
              <w:t>Студенты</w:t>
            </w:r>
            <w:r w:rsidR="00AB2918">
              <w:rPr>
                <w:rFonts w:eastAsia="Calibri"/>
                <w:sz w:val="22"/>
                <w:szCs w:val="22"/>
                <w:lang w:eastAsia="en-US"/>
              </w:rPr>
              <w:t xml:space="preserve"> 2 курса</w:t>
            </w:r>
            <w:r w:rsidRPr="00AB2918">
              <w:rPr>
                <w:rFonts w:eastAsia="Calibri"/>
                <w:sz w:val="22"/>
                <w:szCs w:val="22"/>
                <w:lang w:eastAsia="en-US"/>
              </w:rPr>
              <w:t>, обучающиеся на данных специальностях</w:t>
            </w:r>
          </w:p>
        </w:tc>
        <w:tc>
          <w:tcPr>
            <w:tcW w:w="671" w:type="pct"/>
            <w:tcBorders>
              <w:top w:val="single" w:sz="4" w:space="0" w:color="auto"/>
              <w:left w:val="single" w:sz="4" w:space="0" w:color="auto"/>
              <w:bottom w:val="single" w:sz="4" w:space="0" w:color="auto"/>
              <w:right w:val="single" w:sz="4" w:space="0" w:color="auto"/>
            </w:tcBorders>
          </w:tcPr>
          <w:p w14:paraId="1E9C6678" w14:textId="77777777" w:rsidR="004B6F0D" w:rsidRPr="00AB2918" w:rsidRDefault="004B6F0D" w:rsidP="00F00643">
            <w:pPr>
              <w:widowControl w:val="0"/>
              <w:autoSpaceDE w:val="0"/>
              <w:autoSpaceDN w:val="0"/>
              <w:spacing w:line="276" w:lineRule="auto"/>
              <w:jc w:val="center"/>
              <w:rPr>
                <w:rFonts w:eastAsia="Calibri"/>
                <w:sz w:val="22"/>
                <w:szCs w:val="22"/>
                <w:lang w:eastAsia="en-US"/>
              </w:rPr>
            </w:pPr>
            <w:r w:rsidRPr="00AB2918">
              <w:rPr>
                <w:rFonts w:eastAsia="Calibri"/>
                <w:sz w:val="22"/>
                <w:szCs w:val="22"/>
                <w:lang w:eastAsia="en-US"/>
              </w:rPr>
              <w:t>Учебные аудитории,</w:t>
            </w:r>
          </w:p>
          <w:p w14:paraId="3F9081CE" w14:textId="7113CB01" w:rsidR="004B6F0D" w:rsidRPr="00AB2918" w:rsidRDefault="004B6F0D" w:rsidP="00F00643">
            <w:pPr>
              <w:widowControl w:val="0"/>
              <w:autoSpaceDE w:val="0"/>
              <w:autoSpaceDN w:val="0"/>
              <w:spacing w:line="276" w:lineRule="auto"/>
              <w:jc w:val="center"/>
              <w:rPr>
                <w:kern w:val="2"/>
                <w:sz w:val="22"/>
                <w:szCs w:val="22"/>
                <w:lang w:eastAsia="ko-KR"/>
              </w:rPr>
            </w:pPr>
            <w:r w:rsidRPr="00AB2918">
              <w:rPr>
                <w:rFonts w:eastAsia="Calibri"/>
                <w:sz w:val="22"/>
                <w:szCs w:val="22"/>
                <w:lang w:eastAsia="en-US"/>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F345781" w14:textId="5EDFC7DD" w:rsidR="004B6F0D" w:rsidRPr="00AB2918" w:rsidRDefault="004B6F0D" w:rsidP="00F00643">
            <w:pPr>
              <w:widowControl w:val="0"/>
              <w:autoSpaceDE w:val="0"/>
              <w:autoSpaceDN w:val="0"/>
              <w:spacing w:line="276" w:lineRule="auto"/>
              <w:jc w:val="center"/>
              <w:rPr>
                <w:kern w:val="2"/>
                <w:sz w:val="22"/>
                <w:szCs w:val="22"/>
                <w:lang w:eastAsia="ko-KR"/>
              </w:rPr>
            </w:pPr>
            <w:r w:rsidRPr="00AB2918">
              <w:rPr>
                <w:kern w:val="2"/>
                <w:sz w:val="22"/>
                <w:szCs w:val="22"/>
                <w:lang w:eastAsia="ko-KR"/>
              </w:rPr>
              <w:t>Председатель ПЦК, Преподаватели, классные руководители</w:t>
            </w:r>
            <w:r w:rsidR="00095CA8" w:rsidRPr="00AB2918">
              <w:rPr>
                <w:kern w:val="2"/>
                <w:sz w:val="22"/>
                <w:szCs w:val="22"/>
                <w:lang w:eastAsia="ko-KR"/>
              </w:rPr>
              <w:t>,</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3A8139AC" w14:textId="77777777" w:rsidR="004B6F0D" w:rsidRPr="00AB2918" w:rsidRDefault="004B6F0D" w:rsidP="00F00643">
            <w:pPr>
              <w:widowControl w:val="0"/>
              <w:autoSpaceDE w:val="0"/>
              <w:autoSpaceDN w:val="0"/>
              <w:spacing w:line="276" w:lineRule="auto"/>
              <w:jc w:val="center"/>
              <w:rPr>
                <w:b/>
                <w:kern w:val="2"/>
                <w:sz w:val="22"/>
                <w:szCs w:val="22"/>
                <w:lang w:eastAsia="ko-KR"/>
              </w:rPr>
            </w:pPr>
            <w:r w:rsidRPr="00AB2918">
              <w:rPr>
                <w:b/>
                <w:kern w:val="2"/>
                <w:sz w:val="22"/>
                <w:szCs w:val="22"/>
                <w:lang w:eastAsia="ko-KR"/>
              </w:rPr>
              <w:t>ЛР 1</w:t>
            </w:r>
          </w:p>
          <w:p w14:paraId="0A8E42AB" w14:textId="77777777" w:rsidR="004B6F0D" w:rsidRPr="00AB2918" w:rsidRDefault="004B6F0D" w:rsidP="00F00643">
            <w:pPr>
              <w:widowControl w:val="0"/>
              <w:autoSpaceDE w:val="0"/>
              <w:autoSpaceDN w:val="0"/>
              <w:spacing w:line="276" w:lineRule="auto"/>
              <w:jc w:val="center"/>
              <w:rPr>
                <w:b/>
                <w:kern w:val="2"/>
                <w:sz w:val="22"/>
                <w:szCs w:val="22"/>
                <w:lang w:eastAsia="ko-KR"/>
              </w:rPr>
            </w:pPr>
            <w:r w:rsidRPr="00AB2918">
              <w:rPr>
                <w:b/>
                <w:kern w:val="2"/>
                <w:sz w:val="22"/>
                <w:szCs w:val="22"/>
                <w:lang w:eastAsia="ko-KR"/>
              </w:rPr>
              <w:t>ЛР 2</w:t>
            </w:r>
          </w:p>
          <w:p w14:paraId="0EA06308" w14:textId="77777777" w:rsidR="004B6F0D" w:rsidRPr="00AB2918" w:rsidRDefault="004B6F0D" w:rsidP="00F00643">
            <w:pPr>
              <w:widowControl w:val="0"/>
              <w:autoSpaceDE w:val="0"/>
              <w:autoSpaceDN w:val="0"/>
              <w:spacing w:line="276" w:lineRule="auto"/>
              <w:jc w:val="center"/>
              <w:rPr>
                <w:b/>
                <w:kern w:val="2"/>
                <w:sz w:val="22"/>
                <w:szCs w:val="22"/>
                <w:lang w:eastAsia="ko-KR"/>
              </w:rPr>
            </w:pPr>
            <w:r w:rsidRPr="00AB2918">
              <w:rPr>
                <w:b/>
                <w:kern w:val="2"/>
                <w:sz w:val="22"/>
                <w:szCs w:val="22"/>
                <w:lang w:eastAsia="ko-KR"/>
              </w:rPr>
              <w:t>ЛР 4</w:t>
            </w:r>
          </w:p>
          <w:p w14:paraId="3F9377EA" w14:textId="77777777" w:rsidR="004B6F0D" w:rsidRPr="00AB2918" w:rsidRDefault="004B6F0D" w:rsidP="00F00643">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176C25A0" w14:textId="3FCCBBBC" w:rsidR="004B6F0D" w:rsidRPr="00AB2918" w:rsidRDefault="004B6F0D" w:rsidP="00F00643">
            <w:pPr>
              <w:widowControl w:val="0"/>
              <w:autoSpaceDE w:val="0"/>
              <w:autoSpaceDN w:val="0"/>
              <w:spacing w:line="276" w:lineRule="auto"/>
              <w:jc w:val="both"/>
              <w:rPr>
                <w:kern w:val="2"/>
                <w:sz w:val="22"/>
                <w:szCs w:val="22"/>
                <w:lang w:eastAsia="ko-KR"/>
              </w:rPr>
            </w:pPr>
            <w:r w:rsidRPr="00AB2918">
              <w:rPr>
                <w:rFonts w:eastAsia="Calibri"/>
                <w:b/>
                <w:iCs/>
                <w:sz w:val="22"/>
                <w:szCs w:val="22"/>
                <w:lang w:eastAsia="en-US"/>
              </w:rPr>
              <w:t>«Профессиональный выбор»</w:t>
            </w:r>
          </w:p>
        </w:tc>
      </w:tr>
      <w:tr w:rsidR="000C2212" w:rsidRPr="00AB2918" w14:paraId="395470B6"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4EF7EBEC" w14:textId="27C9FF5D" w:rsidR="000C2212" w:rsidRDefault="000C2212" w:rsidP="000C2212">
            <w:pPr>
              <w:widowControl w:val="0"/>
              <w:autoSpaceDE w:val="0"/>
              <w:autoSpaceDN w:val="0"/>
              <w:spacing w:line="276" w:lineRule="auto"/>
              <w:jc w:val="both"/>
              <w:rPr>
                <w:kern w:val="2"/>
                <w:sz w:val="22"/>
                <w:szCs w:val="22"/>
                <w:lang w:eastAsia="ko-KR"/>
              </w:rPr>
            </w:pPr>
            <w:r>
              <w:rPr>
                <w:kern w:val="2"/>
                <w:lang w:eastAsia="ko-KR"/>
              </w:rPr>
              <w:t>14-19</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82294B4" w14:textId="0B564EE2" w:rsidR="000C2212" w:rsidRDefault="000C2212" w:rsidP="000C2212">
            <w:pPr>
              <w:spacing w:line="276" w:lineRule="auto"/>
              <w:rPr>
                <w:kern w:val="2"/>
                <w:sz w:val="22"/>
                <w:szCs w:val="22"/>
                <w:lang w:eastAsia="ko-KR"/>
              </w:rPr>
            </w:pPr>
            <w:r>
              <w:rPr>
                <w:rFonts w:eastAsia="Calibri"/>
              </w:rPr>
              <w:t xml:space="preserve">Неделя ПЦК </w:t>
            </w:r>
            <w:r w:rsidRPr="00781131">
              <w:rPr>
                <w:rFonts w:eastAsia="Calibri"/>
              </w:rPr>
              <w:t>дисциплин естественно-научного цикла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1AF7A50" w14:textId="091CDB25" w:rsidR="000C2212" w:rsidRPr="00AB2918" w:rsidRDefault="000C2212" w:rsidP="000C2212">
            <w:pPr>
              <w:spacing w:line="276" w:lineRule="auto"/>
              <w:rPr>
                <w:rFonts w:eastAsia="Calibri"/>
                <w:sz w:val="22"/>
                <w:szCs w:val="22"/>
                <w:lang w:eastAsia="en-US"/>
              </w:rPr>
            </w:pPr>
            <w:r>
              <w:rPr>
                <w:rFonts w:eastAsia="Calibri"/>
              </w:rPr>
              <w:t>Студенты 1 курса</w:t>
            </w:r>
          </w:p>
        </w:tc>
        <w:tc>
          <w:tcPr>
            <w:tcW w:w="671" w:type="pct"/>
            <w:tcBorders>
              <w:top w:val="single" w:sz="4" w:space="0" w:color="auto"/>
              <w:left w:val="single" w:sz="4" w:space="0" w:color="auto"/>
              <w:bottom w:val="single" w:sz="4" w:space="0" w:color="auto"/>
              <w:right w:val="single" w:sz="4" w:space="0" w:color="auto"/>
            </w:tcBorders>
          </w:tcPr>
          <w:p w14:paraId="330FBFE8" w14:textId="77777777" w:rsidR="000C2212" w:rsidRPr="00EF6432" w:rsidRDefault="000C2212" w:rsidP="000C2212">
            <w:pPr>
              <w:spacing w:line="276" w:lineRule="auto"/>
              <w:jc w:val="center"/>
              <w:rPr>
                <w:kern w:val="2"/>
                <w:lang w:eastAsia="ko-KR"/>
              </w:rPr>
            </w:pPr>
            <w:r w:rsidRPr="00EF6432">
              <w:rPr>
                <w:kern w:val="2"/>
                <w:lang w:eastAsia="ko-KR"/>
              </w:rPr>
              <w:t>Учебные аудитории,</w:t>
            </w:r>
          </w:p>
          <w:p w14:paraId="43F3F606" w14:textId="7E41FA39" w:rsidR="000C2212" w:rsidRPr="00AB2918" w:rsidRDefault="000C2212" w:rsidP="000C2212">
            <w:pPr>
              <w:widowControl w:val="0"/>
              <w:autoSpaceDE w:val="0"/>
              <w:autoSpaceDN w:val="0"/>
              <w:spacing w:line="276" w:lineRule="auto"/>
              <w:jc w:val="center"/>
              <w:rPr>
                <w:rFonts w:eastAsia="Calibri"/>
                <w:sz w:val="22"/>
                <w:szCs w:val="22"/>
                <w:lang w:eastAsia="en-US"/>
              </w:rPr>
            </w:pPr>
            <w:r w:rsidRPr="00EF6432">
              <w:rPr>
                <w:kern w:val="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1322F69" w14:textId="44295FD5" w:rsidR="000C2212" w:rsidRPr="00AB2918" w:rsidRDefault="000C2212" w:rsidP="000C2212">
            <w:pPr>
              <w:widowControl w:val="0"/>
              <w:autoSpaceDE w:val="0"/>
              <w:autoSpaceDN w:val="0"/>
              <w:spacing w:line="276" w:lineRule="auto"/>
              <w:jc w:val="center"/>
              <w:rPr>
                <w:kern w:val="2"/>
                <w:sz w:val="22"/>
                <w:szCs w:val="22"/>
                <w:lang w:eastAsia="ko-KR"/>
              </w:rPr>
            </w:pPr>
            <w:r w:rsidRPr="00D5738A">
              <w:rPr>
                <w:kern w:val="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24E436D" w14:textId="77777777" w:rsidR="000C2212" w:rsidRPr="00EF6432" w:rsidRDefault="000C2212" w:rsidP="000C2212">
            <w:pPr>
              <w:widowControl w:val="0"/>
              <w:autoSpaceDE w:val="0"/>
              <w:autoSpaceDN w:val="0"/>
              <w:spacing w:line="276" w:lineRule="auto"/>
              <w:jc w:val="center"/>
              <w:rPr>
                <w:b/>
                <w:kern w:val="2"/>
                <w:lang w:eastAsia="ko-KR"/>
              </w:rPr>
            </w:pPr>
            <w:r w:rsidRPr="00EF6432">
              <w:rPr>
                <w:b/>
                <w:kern w:val="2"/>
                <w:lang w:eastAsia="ko-KR"/>
              </w:rPr>
              <w:t>ЛР 7</w:t>
            </w:r>
          </w:p>
          <w:p w14:paraId="0F7D664C" w14:textId="77777777" w:rsidR="000C2212" w:rsidRPr="00EF6432" w:rsidRDefault="000C2212" w:rsidP="000C2212">
            <w:pPr>
              <w:widowControl w:val="0"/>
              <w:autoSpaceDE w:val="0"/>
              <w:autoSpaceDN w:val="0"/>
              <w:spacing w:line="276" w:lineRule="auto"/>
              <w:jc w:val="center"/>
              <w:rPr>
                <w:b/>
                <w:kern w:val="2"/>
                <w:lang w:eastAsia="ko-KR"/>
              </w:rPr>
            </w:pPr>
            <w:r w:rsidRPr="00EF6432">
              <w:rPr>
                <w:b/>
                <w:kern w:val="2"/>
                <w:lang w:eastAsia="ko-KR"/>
              </w:rPr>
              <w:t>ЛР 8</w:t>
            </w:r>
          </w:p>
          <w:p w14:paraId="58CA1FD7" w14:textId="77777777" w:rsidR="000C2212" w:rsidRPr="00EF6432" w:rsidRDefault="000C2212" w:rsidP="000C2212">
            <w:pPr>
              <w:widowControl w:val="0"/>
              <w:autoSpaceDE w:val="0"/>
              <w:autoSpaceDN w:val="0"/>
              <w:spacing w:line="276" w:lineRule="auto"/>
              <w:jc w:val="center"/>
              <w:rPr>
                <w:b/>
                <w:kern w:val="2"/>
                <w:lang w:eastAsia="ko-KR"/>
              </w:rPr>
            </w:pPr>
            <w:r w:rsidRPr="00EF6432">
              <w:rPr>
                <w:b/>
                <w:kern w:val="2"/>
                <w:lang w:eastAsia="ko-KR"/>
              </w:rPr>
              <w:t>ЛР 11</w:t>
            </w:r>
          </w:p>
          <w:p w14:paraId="5D346EB8" w14:textId="77777777" w:rsidR="000C2212" w:rsidRPr="00EF6432" w:rsidRDefault="000C2212" w:rsidP="000C2212">
            <w:pPr>
              <w:widowControl w:val="0"/>
              <w:autoSpaceDE w:val="0"/>
              <w:autoSpaceDN w:val="0"/>
              <w:spacing w:line="276" w:lineRule="auto"/>
              <w:jc w:val="center"/>
              <w:rPr>
                <w:b/>
                <w:kern w:val="2"/>
                <w:lang w:eastAsia="ko-KR"/>
              </w:rPr>
            </w:pPr>
            <w:r w:rsidRPr="00EF6432">
              <w:rPr>
                <w:b/>
                <w:kern w:val="2"/>
                <w:lang w:eastAsia="ko-KR"/>
              </w:rPr>
              <w:t>ЛР 12</w:t>
            </w:r>
          </w:p>
          <w:p w14:paraId="7D51707C" w14:textId="77777777" w:rsidR="000C2212" w:rsidRPr="00AB2918" w:rsidRDefault="000C2212" w:rsidP="000C2212">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38553EBB" w14:textId="3F886D19" w:rsidR="000C2212" w:rsidRPr="00AB2918" w:rsidRDefault="000C2212" w:rsidP="000C2212">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4C1A6F" w:rsidRPr="00B95FD7" w14:paraId="6711BB51"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732B204E" w14:textId="03C4CA3F" w:rsidR="004C1A6F" w:rsidRDefault="004C1A6F" w:rsidP="004C1A6F">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88348AB" w14:textId="2F8F7EB9" w:rsidR="004C1A6F" w:rsidRDefault="004C1A6F" w:rsidP="004C1A6F">
            <w:pPr>
              <w:spacing w:line="276" w:lineRule="auto"/>
              <w:rPr>
                <w:kern w:val="2"/>
                <w:sz w:val="22"/>
                <w:szCs w:val="22"/>
                <w:lang w:eastAsia="ko-KR"/>
              </w:rPr>
            </w:pPr>
            <w:r>
              <w:rPr>
                <w:kern w:val="2"/>
                <w:sz w:val="22"/>
                <w:szCs w:val="22"/>
                <w:lang w:eastAsia="ko-KR"/>
              </w:rPr>
              <w:t>Олимпиада по бережливому производству</w:t>
            </w:r>
            <w:r w:rsidRPr="00616E8D">
              <w:rPr>
                <w:kern w:val="2"/>
                <w:sz w:val="22"/>
                <w:szCs w:val="22"/>
                <w:lang w:eastAsia="ko-KR"/>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F87BD89" w14:textId="17012D25" w:rsidR="004C1A6F" w:rsidRPr="0032618D" w:rsidRDefault="004C1A6F" w:rsidP="004C1A6F">
            <w:pPr>
              <w:spacing w:line="276" w:lineRule="auto"/>
              <w:rPr>
                <w:rFonts w:eastAsia="Calibri"/>
                <w:lang w:eastAsia="en-US"/>
              </w:rPr>
            </w:pPr>
            <w:r w:rsidRPr="00616E8D">
              <w:rPr>
                <w:rFonts w:eastAsia="Calibri"/>
                <w:sz w:val="22"/>
                <w:szCs w:val="22"/>
                <w:lang w:eastAsia="en-US"/>
              </w:rPr>
              <w:t>Студенты</w:t>
            </w:r>
            <w:r>
              <w:rPr>
                <w:rFonts w:eastAsia="Calibri"/>
                <w:sz w:val="22"/>
                <w:szCs w:val="22"/>
                <w:lang w:eastAsia="en-US"/>
              </w:rPr>
              <w:t xml:space="preserve"> 3 курса</w:t>
            </w:r>
            <w:r w:rsidRPr="00616E8D">
              <w:rPr>
                <w:rFonts w:eastAsia="Calibri"/>
                <w:sz w:val="22"/>
                <w:szCs w:val="22"/>
                <w:lang w:eastAsia="en-US"/>
              </w:rPr>
              <w:t xml:space="preserve">, обучающиеся на </w:t>
            </w:r>
            <w:r w:rsidRPr="00616E8D">
              <w:rPr>
                <w:rFonts w:eastAsia="Calibri"/>
                <w:sz w:val="22"/>
                <w:szCs w:val="22"/>
                <w:lang w:eastAsia="en-US"/>
              </w:rPr>
              <w:lastRenderedPageBreak/>
              <w:t>данной специальности</w:t>
            </w:r>
          </w:p>
        </w:tc>
        <w:tc>
          <w:tcPr>
            <w:tcW w:w="671" w:type="pct"/>
            <w:tcBorders>
              <w:top w:val="single" w:sz="4" w:space="0" w:color="auto"/>
              <w:left w:val="single" w:sz="4" w:space="0" w:color="auto"/>
              <w:bottom w:val="single" w:sz="4" w:space="0" w:color="auto"/>
              <w:right w:val="single" w:sz="4" w:space="0" w:color="auto"/>
            </w:tcBorders>
          </w:tcPr>
          <w:p w14:paraId="440C840C" w14:textId="77777777" w:rsidR="004C1A6F" w:rsidRPr="00616E8D" w:rsidRDefault="004C1A6F" w:rsidP="004C1A6F">
            <w:pPr>
              <w:widowControl w:val="0"/>
              <w:autoSpaceDE w:val="0"/>
              <w:autoSpaceDN w:val="0"/>
              <w:spacing w:line="276" w:lineRule="auto"/>
              <w:jc w:val="center"/>
              <w:rPr>
                <w:rFonts w:eastAsia="Calibri"/>
                <w:sz w:val="22"/>
                <w:szCs w:val="22"/>
                <w:lang w:eastAsia="en-US"/>
              </w:rPr>
            </w:pPr>
            <w:r w:rsidRPr="00616E8D">
              <w:rPr>
                <w:rFonts w:eastAsia="Calibri"/>
                <w:sz w:val="22"/>
                <w:szCs w:val="22"/>
                <w:lang w:eastAsia="en-US"/>
              </w:rPr>
              <w:lastRenderedPageBreak/>
              <w:t>Учебные аудитории,</w:t>
            </w:r>
          </w:p>
          <w:p w14:paraId="557EFC72" w14:textId="2F328EBC" w:rsidR="004C1A6F" w:rsidRDefault="004C1A6F" w:rsidP="004C1A6F">
            <w:pPr>
              <w:spacing w:line="276" w:lineRule="auto"/>
              <w:jc w:val="center"/>
              <w:rPr>
                <w:kern w:val="2"/>
                <w:sz w:val="22"/>
                <w:szCs w:val="22"/>
                <w:lang w:eastAsia="ko-KR"/>
              </w:rPr>
            </w:pPr>
            <w:r>
              <w:rPr>
                <w:rFonts w:eastAsia="Calibri"/>
                <w:sz w:val="22"/>
                <w:szCs w:val="22"/>
                <w:lang w:eastAsia="en-US"/>
              </w:rPr>
              <w:lastRenderedPageBreak/>
              <w:t>Лаборатория по бережливому производству.</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3A78CCA" w14:textId="419A9BFC" w:rsidR="004C1A6F" w:rsidRPr="00CC650D" w:rsidRDefault="004C1A6F" w:rsidP="004C1A6F">
            <w:pPr>
              <w:widowControl w:val="0"/>
              <w:autoSpaceDE w:val="0"/>
              <w:autoSpaceDN w:val="0"/>
              <w:spacing w:line="276" w:lineRule="auto"/>
              <w:jc w:val="center"/>
              <w:rPr>
                <w:color w:val="000000" w:themeColor="text1"/>
                <w:kern w:val="2"/>
                <w:sz w:val="22"/>
                <w:szCs w:val="22"/>
                <w:lang w:eastAsia="ko-KR"/>
              </w:rPr>
            </w:pPr>
            <w:r w:rsidRPr="00616E8D">
              <w:rPr>
                <w:kern w:val="2"/>
                <w:sz w:val="22"/>
                <w:szCs w:val="22"/>
                <w:lang w:eastAsia="ko-KR"/>
              </w:rPr>
              <w:lastRenderedPageBreak/>
              <w:t xml:space="preserve">Председатель ПЦК, Преподаватели, </w:t>
            </w:r>
            <w:r w:rsidRPr="00616E8D">
              <w:rPr>
                <w:kern w:val="2"/>
                <w:sz w:val="22"/>
                <w:szCs w:val="22"/>
                <w:lang w:eastAsia="ko-KR"/>
              </w:rPr>
              <w:lastRenderedPageBreak/>
              <w:t>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635EFCA5" w14:textId="77777777" w:rsidR="004C1A6F" w:rsidRPr="00616E8D" w:rsidRDefault="004C1A6F" w:rsidP="004C1A6F">
            <w:pPr>
              <w:widowControl w:val="0"/>
              <w:autoSpaceDE w:val="0"/>
              <w:autoSpaceDN w:val="0"/>
              <w:spacing w:line="276" w:lineRule="auto"/>
              <w:jc w:val="center"/>
              <w:rPr>
                <w:b/>
                <w:kern w:val="2"/>
                <w:sz w:val="22"/>
                <w:szCs w:val="22"/>
                <w:lang w:eastAsia="ko-KR"/>
              </w:rPr>
            </w:pPr>
            <w:r w:rsidRPr="00616E8D">
              <w:rPr>
                <w:b/>
                <w:kern w:val="2"/>
                <w:sz w:val="22"/>
                <w:szCs w:val="22"/>
                <w:lang w:eastAsia="ko-KR"/>
              </w:rPr>
              <w:lastRenderedPageBreak/>
              <w:t>ЛР 1</w:t>
            </w:r>
          </w:p>
          <w:p w14:paraId="4E0F2793" w14:textId="77777777" w:rsidR="004C1A6F" w:rsidRPr="00616E8D" w:rsidRDefault="004C1A6F" w:rsidP="004C1A6F">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2</w:t>
            </w:r>
          </w:p>
          <w:p w14:paraId="366DFFE1" w14:textId="77777777" w:rsidR="004C1A6F" w:rsidRDefault="004C1A6F" w:rsidP="004C1A6F">
            <w:pPr>
              <w:widowControl w:val="0"/>
              <w:autoSpaceDE w:val="0"/>
              <w:autoSpaceDN w:val="0"/>
              <w:spacing w:line="276" w:lineRule="auto"/>
              <w:jc w:val="center"/>
              <w:rPr>
                <w:b/>
                <w:kern w:val="2"/>
                <w:sz w:val="22"/>
                <w:szCs w:val="22"/>
                <w:lang w:eastAsia="ko-KR"/>
              </w:rPr>
            </w:pPr>
            <w:r w:rsidRPr="00616E8D">
              <w:rPr>
                <w:b/>
                <w:kern w:val="2"/>
                <w:sz w:val="22"/>
                <w:szCs w:val="22"/>
                <w:lang w:eastAsia="ko-KR"/>
              </w:rPr>
              <w:lastRenderedPageBreak/>
              <w:t>ЛР 4</w:t>
            </w:r>
          </w:p>
          <w:p w14:paraId="34FE2D89" w14:textId="77777777" w:rsidR="004C1A6F" w:rsidRDefault="004C1A6F" w:rsidP="004C1A6F">
            <w:pPr>
              <w:widowControl w:val="0"/>
              <w:autoSpaceDE w:val="0"/>
              <w:autoSpaceDN w:val="0"/>
              <w:spacing w:line="276" w:lineRule="auto"/>
              <w:jc w:val="center"/>
              <w:rPr>
                <w:b/>
                <w:kern w:val="2"/>
                <w:sz w:val="22"/>
                <w:szCs w:val="22"/>
                <w:lang w:eastAsia="ko-KR"/>
              </w:rPr>
            </w:pPr>
            <w:r>
              <w:rPr>
                <w:b/>
                <w:kern w:val="2"/>
                <w:sz w:val="22"/>
                <w:szCs w:val="22"/>
                <w:lang w:eastAsia="ko-KR"/>
              </w:rPr>
              <w:t>ЛР 28</w:t>
            </w:r>
          </w:p>
          <w:p w14:paraId="1625AF99" w14:textId="77777777" w:rsidR="004C1A6F" w:rsidRDefault="004C1A6F" w:rsidP="004C1A6F">
            <w:pPr>
              <w:widowControl w:val="0"/>
              <w:autoSpaceDE w:val="0"/>
              <w:autoSpaceDN w:val="0"/>
              <w:spacing w:line="276" w:lineRule="auto"/>
              <w:jc w:val="center"/>
              <w:rPr>
                <w:b/>
                <w:kern w:val="2"/>
                <w:sz w:val="22"/>
                <w:szCs w:val="22"/>
                <w:lang w:eastAsia="ko-KR"/>
              </w:rPr>
            </w:pPr>
            <w:r>
              <w:rPr>
                <w:b/>
                <w:kern w:val="2"/>
                <w:sz w:val="22"/>
                <w:szCs w:val="22"/>
                <w:lang w:eastAsia="ko-KR"/>
              </w:rPr>
              <w:t>ЛР 33</w:t>
            </w:r>
          </w:p>
          <w:p w14:paraId="3ECE375B" w14:textId="77777777" w:rsidR="004C1A6F" w:rsidRPr="00616E8D" w:rsidRDefault="004C1A6F" w:rsidP="004C1A6F">
            <w:pPr>
              <w:widowControl w:val="0"/>
              <w:autoSpaceDE w:val="0"/>
              <w:autoSpaceDN w:val="0"/>
              <w:spacing w:line="276" w:lineRule="auto"/>
              <w:jc w:val="center"/>
              <w:rPr>
                <w:b/>
                <w:kern w:val="2"/>
                <w:sz w:val="22"/>
                <w:szCs w:val="22"/>
                <w:lang w:eastAsia="ko-KR"/>
              </w:rPr>
            </w:pPr>
            <w:r>
              <w:rPr>
                <w:b/>
                <w:kern w:val="2"/>
                <w:sz w:val="22"/>
                <w:szCs w:val="22"/>
                <w:lang w:eastAsia="ko-KR"/>
              </w:rPr>
              <w:t>ЛР 34</w:t>
            </w:r>
          </w:p>
          <w:p w14:paraId="4DD0E006" w14:textId="77777777" w:rsidR="004C1A6F" w:rsidRPr="00B95FD7" w:rsidRDefault="004C1A6F" w:rsidP="004C1A6F">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12F1A53" w14:textId="082E6F6F" w:rsidR="004C1A6F" w:rsidRPr="00B95FD7" w:rsidRDefault="004C1A6F" w:rsidP="004C1A6F">
            <w:pPr>
              <w:widowControl w:val="0"/>
              <w:autoSpaceDE w:val="0"/>
              <w:autoSpaceDN w:val="0"/>
              <w:spacing w:line="276" w:lineRule="auto"/>
              <w:jc w:val="both"/>
              <w:rPr>
                <w:rFonts w:eastAsia="Calibri"/>
                <w:b/>
                <w:iCs/>
                <w:sz w:val="22"/>
                <w:szCs w:val="22"/>
                <w:lang w:eastAsia="en-US"/>
              </w:rPr>
            </w:pPr>
            <w:r w:rsidRPr="00616E8D">
              <w:rPr>
                <w:rFonts w:eastAsia="Calibri"/>
                <w:b/>
                <w:iCs/>
                <w:sz w:val="22"/>
                <w:szCs w:val="22"/>
                <w:lang w:eastAsia="en-US"/>
              </w:rPr>
              <w:lastRenderedPageBreak/>
              <w:t>«Профессиональный выбор»</w:t>
            </w:r>
          </w:p>
        </w:tc>
      </w:tr>
      <w:tr w:rsidR="00AB2918" w:rsidRPr="00B95FD7" w14:paraId="129952FC"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E0517BF" w14:textId="28010483" w:rsidR="00B95FD7" w:rsidRPr="00B95FD7" w:rsidRDefault="00B95FD7" w:rsidP="00B95FD7">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46CADF0" w14:textId="35A47006" w:rsidR="00B95FD7" w:rsidRPr="00B95FD7" w:rsidRDefault="00B95FD7" w:rsidP="00B95FD7">
            <w:pPr>
              <w:spacing w:line="276" w:lineRule="auto"/>
              <w:rPr>
                <w:kern w:val="2"/>
                <w:sz w:val="22"/>
                <w:szCs w:val="22"/>
                <w:lang w:eastAsia="ko-KR"/>
              </w:rPr>
            </w:pPr>
            <w:r>
              <w:rPr>
                <w:kern w:val="2"/>
                <w:sz w:val="22"/>
                <w:szCs w:val="22"/>
                <w:lang w:eastAsia="ko-KR"/>
              </w:rPr>
              <w:t>Откр</w:t>
            </w:r>
            <w:r w:rsidR="008644EB">
              <w:rPr>
                <w:kern w:val="2"/>
                <w:sz w:val="22"/>
                <w:szCs w:val="22"/>
                <w:lang w:eastAsia="ko-KR"/>
              </w:rPr>
              <w:t>ытая защита презентаций по гидравл</w:t>
            </w:r>
            <w:r>
              <w:rPr>
                <w:kern w:val="2"/>
                <w:sz w:val="22"/>
                <w:szCs w:val="22"/>
                <w:lang w:eastAsia="ko-KR"/>
              </w:rPr>
              <w:t>ике и пневматических системы</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859A8D5" w14:textId="191DA55D" w:rsidR="00B95FD7" w:rsidRPr="00B95FD7" w:rsidRDefault="00B95FD7" w:rsidP="00B95FD7">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71" w:type="pct"/>
            <w:tcBorders>
              <w:top w:val="single" w:sz="4" w:space="0" w:color="auto"/>
              <w:left w:val="single" w:sz="4" w:space="0" w:color="auto"/>
              <w:bottom w:val="single" w:sz="4" w:space="0" w:color="auto"/>
              <w:right w:val="single" w:sz="4" w:space="0" w:color="auto"/>
            </w:tcBorders>
          </w:tcPr>
          <w:p w14:paraId="34B0D543" w14:textId="77777777" w:rsidR="00B95FD7" w:rsidRPr="00095CA8" w:rsidRDefault="00B95FD7" w:rsidP="00B95FD7">
            <w:pPr>
              <w:spacing w:line="276" w:lineRule="auto"/>
              <w:jc w:val="center"/>
              <w:rPr>
                <w:kern w:val="2"/>
                <w:sz w:val="22"/>
                <w:szCs w:val="22"/>
                <w:lang w:eastAsia="ko-KR"/>
              </w:rPr>
            </w:pPr>
            <w:r>
              <w:rPr>
                <w:kern w:val="2"/>
                <w:sz w:val="22"/>
                <w:szCs w:val="22"/>
                <w:lang w:eastAsia="ko-KR"/>
              </w:rPr>
              <w:t>Учебные ауди</w:t>
            </w:r>
            <w:r w:rsidRPr="00095CA8">
              <w:rPr>
                <w:kern w:val="2"/>
                <w:sz w:val="22"/>
                <w:szCs w:val="22"/>
                <w:lang w:eastAsia="ko-KR"/>
              </w:rPr>
              <w:t>тории,</w:t>
            </w:r>
          </w:p>
          <w:p w14:paraId="42AEA249" w14:textId="7EF229C0" w:rsidR="00B95FD7" w:rsidRPr="00B95FD7" w:rsidRDefault="00B95FD7" w:rsidP="00B95FD7">
            <w:pPr>
              <w:widowControl w:val="0"/>
              <w:autoSpaceDE w:val="0"/>
              <w:autoSpaceDN w:val="0"/>
              <w:spacing w:line="276" w:lineRule="auto"/>
              <w:jc w:val="center"/>
              <w:rPr>
                <w:rFonts w:eastAsia="Calibri"/>
                <w:sz w:val="22"/>
                <w:szCs w:val="22"/>
                <w:lang w:eastAsia="en-US"/>
              </w:rPr>
            </w:pPr>
            <w:r w:rsidRPr="00095CA8">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094991F" w14:textId="0CC3DB4A" w:rsidR="00B95FD7" w:rsidRPr="00B95FD7" w:rsidRDefault="00B95FD7" w:rsidP="00B95FD7">
            <w:pPr>
              <w:widowControl w:val="0"/>
              <w:autoSpaceDE w:val="0"/>
              <w:autoSpaceDN w:val="0"/>
              <w:spacing w:line="276" w:lineRule="auto"/>
              <w:jc w:val="center"/>
              <w:rPr>
                <w:kern w:val="2"/>
                <w:sz w:val="22"/>
                <w:szCs w:val="22"/>
                <w:lang w:eastAsia="ko-KR"/>
              </w:rPr>
            </w:pPr>
            <w:r w:rsidRPr="00CC650D">
              <w:rPr>
                <w:color w:val="000000" w:themeColor="text1"/>
                <w:kern w:val="2"/>
                <w:sz w:val="22"/>
                <w:szCs w:val="22"/>
                <w:lang w:eastAsia="ko-KR"/>
              </w:rPr>
              <w:t>Преподаватели, классные руководители</w:t>
            </w:r>
            <w:r>
              <w:rPr>
                <w:color w:val="000000" w:themeColor="text1"/>
                <w:kern w:val="2"/>
                <w:sz w:val="22"/>
                <w:szCs w:val="22"/>
                <w:lang w:eastAsia="ko-KR"/>
              </w:rPr>
              <w:t>,</w:t>
            </w:r>
            <w:r>
              <w:rPr>
                <w:rFonts w:eastAsia="Calibri"/>
                <w:sz w:val="22"/>
                <w:szCs w:val="22"/>
                <w:lang w:eastAsia="en-US"/>
              </w:rPr>
              <w:t xml:space="preserve"> педагог- организатор,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1D6D648D" w14:textId="77777777" w:rsidR="00B95FD7" w:rsidRPr="00B95FD7" w:rsidRDefault="00B95FD7" w:rsidP="00B95FD7">
            <w:pPr>
              <w:widowControl w:val="0"/>
              <w:autoSpaceDE w:val="0"/>
              <w:autoSpaceDN w:val="0"/>
              <w:spacing w:line="276" w:lineRule="auto"/>
              <w:jc w:val="center"/>
              <w:rPr>
                <w:b/>
                <w:kern w:val="2"/>
                <w:sz w:val="22"/>
                <w:szCs w:val="22"/>
                <w:lang w:eastAsia="ko-KR"/>
              </w:rPr>
            </w:pPr>
            <w:r w:rsidRPr="00B95FD7">
              <w:rPr>
                <w:b/>
                <w:kern w:val="2"/>
                <w:sz w:val="22"/>
                <w:szCs w:val="22"/>
                <w:lang w:eastAsia="ko-KR"/>
              </w:rPr>
              <w:t>ЛР 1</w:t>
            </w:r>
          </w:p>
          <w:p w14:paraId="08B73165" w14:textId="77777777" w:rsidR="00B95FD7" w:rsidRPr="00B95FD7" w:rsidRDefault="00B95FD7" w:rsidP="00B95FD7">
            <w:pPr>
              <w:widowControl w:val="0"/>
              <w:autoSpaceDE w:val="0"/>
              <w:autoSpaceDN w:val="0"/>
              <w:spacing w:line="276" w:lineRule="auto"/>
              <w:jc w:val="center"/>
              <w:rPr>
                <w:b/>
                <w:kern w:val="2"/>
                <w:sz w:val="22"/>
                <w:szCs w:val="22"/>
                <w:lang w:eastAsia="ko-KR"/>
              </w:rPr>
            </w:pPr>
            <w:r w:rsidRPr="00B95FD7">
              <w:rPr>
                <w:b/>
                <w:kern w:val="2"/>
                <w:sz w:val="22"/>
                <w:szCs w:val="22"/>
                <w:lang w:eastAsia="ko-KR"/>
              </w:rPr>
              <w:t>ЛР 2</w:t>
            </w:r>
          </w:p>
          <w:p w14:paraId="76EE9DB2" w14:textId="77777777" w:rsidR="00B95FD7" w:rsidRPr="00B95FD7" w:rsidRDefault="00B95FD7" w:rsidP="00B95FD7">
            <w:pPr>
              <w:widowControl w:val="0"/>
              <w:autoSpaceDE w:val="0"/>
              <w:autoSpaceDN w:val="0"/>
              <w:spacing w:line="276" w:lineRule="auto"/>
              <w:jc w:val="center"/>
              <w:rPr>
                <w:b/>
                <w:kern w:val="2"/>
                <w:sz w:val="22"/>
                <w:szCs w:val="22"/>
                <w:lang w:eastAsia="ko-KR"/>
              </w:rPr>
            </w:pPr>
            <w:r w:rsidRPr="00B95FD7">
              <w:rPr>
                <w:b/>
                <w:kern w:val="2"/>
                <w:sz w:val="22"/>
                <w:szCs w:val="22"/>
                <w:lang w:eastAsia="ko-KR"/>
              </w:rPr>
              <w:t>ЛР 4</w:t>
            </w:r>
          </w:p>
          <w:p w14:paraId="1FC3027F" w14:textId="77777777" w:rsidR="00B95FD7" w:rsidRPr="00B95FD7" w:rsidRDefault="00B95FD7" w:rsidP="00B95FD7">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17437983" w14:textId="3B24A3BC" w:rsidR="00B95FD7" w:rsidRPr="00B95FD7" w:rsidRDefault="00B95FD7" w:rsidP="00B95FD7">
            <w:pPr>
              <w:widowControl w:val="0"/>
              <w:autoSpaceDE w:val="0"/>
              <w:autoSpaceDN w:val="0"/>
              <w:spacing w:line="276" w:lineRule="auto"/>
              <w:jc w:val="both"/>
              <w:rPr>
                <w:rFonts w:eastAsia="Calibri"/>
                <w:b/>
                <w:iCs/>
                <w:sz w:val="22"/>
                <w:szCs w:val="22"/>
                <w:lang w:eastAsia="en-US"/>
              </w:rPr>
            </w:pPr>
            <w:r w:rsidRPr="00B95FD7">
              <w:rPr>
                <w:rFonts w:eastAsia="Calibri"/>
                <w:b/>
                <w:iCs/>
                <w:sz w:val="22"/>
                <w:szCs w:val="22"/>
                <w:lang w:eastAsia="en-US"/>
              </w:rPr>
              <w:t>«Профессиональный выбор»</w:t>
            </w:r>
          </w:p>
        </w:tc>
      </w:tr>
      <w:tr w:rsidR="00547E19" w:rsidRPr="00037677" w14:paraId="040FB066"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4C96746" w14:textId="2F4B8238" w:rsidR="00B95FD7" w:rsidRPr="00037677" w:rsidRDefault="00B95FD7" w:rsidP="00B95FD7">
            <w:pPr>
              <w:widowControl w:val="0"/>
              <w:autoSpaceDE w:val="0"/>
              <w:autoSpaceDN w:val="0"/>
              <w:spacing w:line="276" w:lineRule="auto"/>
              <w:jc w:val="both"/>
              <w:rPr>
                <w:bCs/>
                <w:kern w:val="2"/>
                <w:sz w:val="22"/>
                <w:szCs w:val="22"/>
                <w:lang w:eastAsia="ko-KR"/>
              </w:rPr>
            </w:pPr>
            <w:r>
              <w:rPr>
                <w:bCs/>
                <w:kern w:val="2"/>
                <w:sz w:val="22"/>
                <w:szCs w:val="22"/>
                <w:lang w:eastAsia="ko-KR"/>
              </w:rPr>
              <w:t>18</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D8BB276" w14:textId="6A9F3417" w:rsidR="00B95FD7" w:rsidRDefault="00B95FD7" w:rsidP="00B95FD7">
            <w:pPr>
              <w:spacing w:line="276" w:lineRule="auto"/>
              <w:rPr>
                <w:rFonts w:eastAsia="Calibri"/>
                <w:sz w:val="22"/>
                <w:szCs w:val="22"/>
                <w:lang w:eastAsia="en-US"/>
              </w:rPr>
            </w:pPr>
            <w:r w:rsidRPr="00FF1D43">
              <w:rPr>
                <w:rFonts w:eastAsia="Calibri"/>
                <w:sz w:val="22"/>
                <w:szCs w:val="22"/>
                <w:lang w:eastAsia="en-US"/>
              </w:rPr>
              <w:t>День воссоединения Крыма с Россией</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434A1E07" w14:textId="4A23D27B" w:rsidR="00B95FD7" w:rsidRPr="00037677" w:rsidRDefault="00B95FD7" w:rsidP="00B95FD7">
            <w:pPr>
              <w:spacing w:line="276" w:lineRule="auto"/>
              <w:rPr>
                <w:rFonts w:eastAsia="Calibri"/>
                <w:sz w:val="22"/>
                <w:szCs w:val="22"/>
                <w:lang w:eastAsia="en-US"/>
              </w:rPr>
            </w:pPr>
            <w:r>
              <w:rPr>
                <w:rFonts w:eastAsia="Calibri"/>
                <w:sz w:val="22"/>
                <w:szCs w:val="22"/>
                <w:lang w:eastAsia="en-US"/>
              </w:rPr>
              <w:t>Студенты 1-4 курсов</w:t>
            </w:r>
          </w:p>
        </w:tc>
        <w:tc>
          <w:tcPr>
            <w:tcW w:w="671" w:type="pct"/>
            <w:tcBorders>
              <w:top w:val="single" w:sz="4" w:space="0" w:color="auto"/>
              <w:left w:val="single" w:sz="4" w:space="0" w:color="auto"/>
              <w:bottom w:val="single" w:sz="4" w:space="0" w:color="auto"/>
              <w:right w:val="single" w:sz="4" w:space="0" w:color="auto"/>
            </w:tcBorders>
          </w:tcPr>
          <w:p w14:paraId="4E29B5B4" w14:textId="1A689B4F" w:rsidR="00B95FD7" w:rsidRPr="00095CA8" w:rsidRDefault="00B95FD7" w:rsidP="00B95FD7">
            <w:pPr>
              <w:spacing w:line="276" w:lineRule="auto"/>
              <w:jc w:val="center"/>
              <w:rPr>
                <w:kern w:val="2"/>
                <w:sz w:val="22"/>
                <w:szCs w:val="22"/>
                <w:lang w:eastAsia="ko-KR"/>
              </w:rPr>
            </w:pPr>
            <w:r>
              <w:rPr>
                <w:kern w:val="2"/>
                <w:sz w:val="22"/>
                <w:szCs w:val="22"/>
                <w:lang w:eastAsia="ko-KR"/>
              </w:rPr>
              <w:t>Учебные ауди</w:t>
            </w:r>
            <w:r w:rsidRPr="00095CA8">
              <w:rPr>
                <w:kern w:val="2"/>
                <w:sz w:val="22"/>
                <w:szCs w:val="22"/>
                <w:lang w:eastAsia="ko-KR"/>
              </w:rPr>
              <w:t>тории,</w:t>
            </w:r>
          </w:p>
          <w:p w14:paraId="0D6EBF20" w14:textId="312C8F5C" w:rsidR="00B95FD7" w:rsidRPr="00037677" w:rsidRDefault="00B95FD7" w:rsidP="00B95FD7">
            <w:pPr>
              <w:spacing w:line="276" w:lineRule="auto"/>
              <w:jc w:val="center"/>
              <w:rPr>
                <w:kern w:val="2"/>
                <w:sz w:val="22"/>
                <w:szCs w:val="22"/>
                <w:lang w:eastAsia="ko-KR"/>
              </w:rPr>
            </w:pPr>
            <w:r w:rsidRPr="00095CA8">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CA6D429" w14:textId="2C06FB53" w:rsidR="00B95FD7" w:rsidRDefault="00B95FD7" w:rsidP="00B95FD7">
            <w:pPr>
              <w:widowControl w:val="0"/>
              <w:autoSpaceDE w:val="0"/>
              <w:autoSpaceDN w:val="0"/>
              <w:spacing w:line="276" w:lineRule="auto"/>
              <w:jc w:val="center"/>
              <w:rPr>
                <w:rFonts w:eastAsia="Calibri"/>
                <w:sz w:val="22"/>
                <w:szCs w:val="22"/>
                <w:lang w:eastAsia="en-US"/>
              </w:rPr>
            </w:pPr>
            <w:r w:rsidRPr="00CC650D">
              <w:rPr>
                <w:color w:val="000000" w:themeColor="text1"/>
                <w:kern w:val="2"/>
                <w:sz w:val="22"/>
                <w:szCs w:val="22"/>
                <w:lang w:eastAsia="ko-KR"/>
              </w:rPr>
              <w:t>Преподаватели, классные руководители</w:t>
            </w:r>
            <w:r>
              <w:rPr>
                <w:color w:val="000000" w:themeColor="text1"/>
                <w:kern w:val="2"/>
                <w:sz w:val="22"/>
                <w:szCs w:val="22"/>
                <w:lang w:eastAsia="ko-KR"/>
              </w:rPr>
              <w:t>,</w:t>
            </w:r>
            <w:r>
              <w:rPr>
                <w:rFonts w:eastAsia="Calibri"/>
                <w:sz w:val="22"/>
                <w:szCs w:val="22"/>
                <w:lang w:eastAsia="en-US"/>
              </w:rPr>
              <w:t xml:space="preserve"> педагог- организатор,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3FAE43C6"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B6AE889"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F678EEE"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726292C" w14:textId="77777777" w:rsidR="00B95FD7" w:rsidRPr="00037677" w:rsidRDefault="00B95FD7" w:rsidP="00B95FD7">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E06559F" w14:textId="13E9A36F"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r w:rsidRPr="00D83124">
              <w:rPr>
                <w:rFonts w:eastAsia="Calibri"/>
                <w:b/>
                <w:iCs/>
                <w:color w:val="000000" w:themeColor="text1"/>
                <w:sz w:val="22"/>
                <w:szCs w:val="22"/>
                <w:lang w:eastAsia="en-US"/>
              </w:rPr>
              <w:t>«Ключевые дела ПОО»</w:t>
            </w:r>
          </w:p>
        </w:tc>
      </w:tr>
      <w:tr w:rsidR="00547E19" w:rsidRPr="00037677" w14:paraId="6885F568"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F3FAD29" w14:textId="0906DD1C" w:rsidR="00547E19" w:rsidRDefault="00547E19" w:rsidP="00547E19">
            <w:pPr>
              <w:widowControl w:val="0"/>
              <w:autoSpaceDE w:val="0"/>
              <w:autoSpaceDN w:val="0"/>
              <w:spacing w:line="276" w:lineRule="auto"/>
              <w:jc w:val="both"/>
              <w:rPr>
                <w:bCs/>
                <w:kern w:val="2"/>
                <w:sz w:val="22"/>
                <w:szCs w:val="22"/>
                <w:lang w:eastAsia="ko-KR"/>
              </w:rPr>
            </w:pPr>
            <w:r>
              <w:rPr>
                <w:kern w:val="2"/>
                <w:sz w:val="22"/>
                <w:szCs w:val="22"/>
                <w:lang w:eastAsia="ko-KR"/>
              </w:rPr>
              <w:t>20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28E2E539" w14:textId="003DEACF" w:rsidR="00547E19" w:rsidRPr="00FF1D43" w:rsidRDefault="00547E19" w:rsidP="00547E19">
            <w:pPr>
              <w:spacing w:line="276" w:lineRule="auto"/>
              <w:rPr>
                <w:rFonts w:eastAsia="Calibri"/>
                <w:sz w:val="22"/>
                <w:szCs w:val="22"/>
                <w:lang w:eastAsia="en-US"/>
              </w:rPr>
            </w:pPr>
            <w:r>
              <w:rPr>
                <w:kern w:val="2"/>
                <w:sz w:val="22"/>
                <w:szCs w:val="22"/>
                <w:lang w:eastAsia="ko-KR"/>
              </w:rPr>
              <w:t>Олимпиада по «Технологии отрасли</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38081B1" w14:textId="60AAE99A" w:rsidR="00547E19" w:rsidRDefault="00547E19" w:rsidP="00547E19">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3 курса</w:t>
            </w:r>
            <w:r w:rsidRPr="0032618D">
              <w:rPr>
                <w:rFonts w:eastAsia="Calibri"/>
                <w:lang w:eastAsia="en-US"/>
              </w:rPr>
              <w:t>, обучающиеся на данных специальностях</w:t>
            </w:r>
          </w:p>
        </w:tc>
        <w:tc>
          <w:tcPr>
            <w:tcW w:w="671" w:type="pct"/>
            <w:tcBorders>
              <w:top w:val="single" w:sz="4" w:space="0" w:color="auto"/>
              <w:left w:val="single" w:sz="4" w:space="0" w:color="auto"/>
              <w:bottom w:val="single" w:sz="4" w:space="0" w:color="auto"/>
              <w:right w:val="single" w:sz="4" w:space="0" w:color="auto"/>
            </w:tcBorders>
          </w:tcPr>
          <w:p w14:paraId="6A3D51E3" w14:textId="77777777" w:rsidR="00547E19" w:rsidRPr="00095CA8" w:rsidRDefault="00547E19" w:rsidP="00547E19">
            <w:pPr>
              <w:spacing w:line="276" w:lineRule="auto"/>
              <w:jc w:val="center"/>
              <w:rPr>
                <w:kern w:val="2"/>
                <w:sz w:val="22"/>
                <w:szCs w:val="22"/>
                <w:lang w:eastAsia="ko-KR"/>
              </w:rPr>
            </w:pPr>
            <w:r>
              <w:rPr>
                <w:kern w:val="2"/>
                <w:sz w:val="22"/>
                <w:szCs w:val="22"/>
                <w:lang w:eastAsia="ko-KR"/>
              </w:rPr>
              <w:t>Учебные ауди</w:t>
            </w:r>
            <w:r w:rsidRPr="00095CA8">
              <w:rPr>
                <w:kern w:val="2"/>
                <w:sz w:val="22"/>
                <w:szCs w:val="22"/>
                <w:lang w:eastAsia="ko-KR"/>
              </w:rPr>
              <w:t>тории,</w:t>
            </w:r>
          </w:p>
          <w:p w14:paraId="13FC2FCE" w14:textId="4D7B4EAD" w:rsidR="00547E19" w:rsidRDefault="00547E19" w:rsidP="00547E19">
            <w:pPr>
              <w:spacing w:line="276" w:lineRule="auto"/>
              <w:jc w:val="center"/>
              <w:rPr>
                <w:kern w:val="2"/>
                <w:sz w:val="22"/>
                <w:szCs w:val="22"/>
                <w:lang w:eastAsia="ko-KR"/>
              </w:rPr>
            </w:pPr>
            <w:r w:rsidRPr="00095CA8">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CC2B6C5" w14:textId="0E861B31" w:rsidR="00547E19" w:rsidRPr="00CC650D" w:rsidRDefault="00547E19" w:rsidP="00547E19">
            <w:pPr>
              <w:widowControl w:val="0"/>
              <w:autoSpaceDE w:val="0"/>
              <w:autoSpaceDN w:val="0"/>
              <w:spacing w:line="276" w:lineRule="auto"/>
              <w:jc w:val="center"/>
              <w:rPr>
                <w:color w:val="000000" w:themeColor="text1"/>
                <w:kern w:val="2"/>
                <w:sz w:val="22"/>
                <w:szCs w:val="22"/>
                <w:lang w:eastAsia="ko-KR"/>
              </w:rPr>
            </w:pPr>
            <w:r w:rsidRPr="00CC650D">
              <w:rPr>
                <w:color w:val="000000" w:themeColor="text1"/>
                <w:kern w:val="2"/>
                <w:sz w:val="22"/>
                <w:szCs w:val="22"/>
                <w:lang w:eastAsia="ko-KR"/>
              </w:rPr>
              <w:t>Преподаватели, классные руководители</w:t>
            </w:r>
            <w:r>
              <w:rPr>
                <w:color w:val="000000" w:themeColor="text1"/>
                <w:kern w:val="2"/>
                <w:sz w:val="22"/>
                <w:szCs w:val="22"/>
                <w:lang w:eastAsia="ko-KR"/>
              </w:rPr>
              <w:t>,</w:t>
            </w:r>
            <w:r>
              <w:rPr>
                <w:rFonts w:eastAsia="Calibri"/>
                <w:sz w:val="22"/>
                <w:szCs w:val="22"/>
                <w:lang w:eastAsia="en-US"/>
              </w:rPr>
              <w:t xml:space="preserve"> педагог- организатор,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49CDE032" w14:textId="77777777" w:rsidR="00547E19" w:rsidRPr="00B95FD7" w:rsidRDefault="00547E19" w:rsidP="00547E19">
            <w:pPr>
              <w:widowControl w:val="0"/>
              <w:autoSpaceDE w:val="0"/>
              <w:autoSpaceDN w:val="0"/>
              <w:spacing w:line="276" w:lineRule="auto"/>
              <w:jc w:val="center"/>
              <w:rPr>
                <w:b/>
                <w:kern w:val="2"/>
                <w:sz w:val="22"/>
                <w:szCs w:val="22"/>
                <w:lang w:eastAsia="ko-KR"/>
              </w:rPr>
            </w:pPr>
            <w:r w:rsidRPr="00B95FD7">
              <w:rPr>
                <w:b/>
                <w:kern w:val="2"/>
                <w:sz w:val="22"/>
                <w:szCs w:val="22"/>
                <w:lang w:eastAsia="ko-KR"/>
              </w:rPr>
              <w:t>ЛР 1</w:t>
            </w:r>
          </w:p>
          <w:p w14:paraId="7A1EBD3F" w14:textId="77777777" w:rsidR="00547E19" w:rsidRPr="00B95FD7" w:rsidRDefault="00547E19" w:rsidP="00547E19">
            <w:pPr>
              <w:widowControl w:val="0"/>
              <w:autoSpaceDE w:val="0"/>
              <w:autoSpaceDN w:val="0"/>
              <w:spacing w:line="276" w:lineRule="auto"/>
              <w:jc w:val="center"/>
              <w:rPr>
                <w:b/>
                <w:kern w:val="2"/>
                <w:sz w:val="22"/>
                <w:szCs w:val="22"/>
                <w:lang w:eastAsia="ko-KR"/>
              </w:rPr>
            </w:pPr>
            <w:r w:rsidRPr="00B95FD7">
              <w:rPr>
                <w:b/>
                <w:kern w:val="2"/>
                <w:sz w:val="22"/>
                <w:szCs w:val="22"/>
                <w:lang w:eastAsia="ko-KR"/>
              </w:rPr>
              <w:t>ЛР 2</w:t>
            </w:r>
          </w:p>
          <w:p w14:paraId="084F06FC" w14:textId="77777777" w:rsidR="00547E19" w:rsidRPr="00B95FD7" w:rsidRDefault="00547E19" w:rsidP="00547E19">
            <w:pPr>
              <w:widowControl w:val="0"/>
              <w:autoSpaceDE w:val="0"/>
              <w:autoSpaceDN w:val="0"/>
              <w:spacing w:line="276" w:lineRule="auto"/>
              <w:jc w:val="center"/>
              <w:rPr>
                <w:b/>
                <w:kern w:val="2"/>
                <w:sz w:val="22"/>
                <w:szCs w:val="22"/>
                <w:lang w:eastAsia="ko-KR"/>
              </w:rPr>
            </w:pPr>
            <w:r w:rsidRPr="00B95FD7">
              <w:rPr>
                <w:b/>
                <w:kern w:val="2"/>
                <w:sz w:val="22"/>
                <w:szCs w:val="22"/>
                <w:lang w:eastAsia="ko-KR"/>
              </w:rPr>
              <w:t>ЛР 4</w:t>
            </w:r>
          </w:p>
          <w:p w14:paraId="64EA8199" w14:textId="77777777" w:rsidR="00547E19" w:rsidRPr="00037677" w:rsidRDefault="00547E19" w:rsidP="00547E19">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137AC937" w14:textId="5ACBB701" w:rsidR="00547E19" w:rsidRPr="00D83124" w:rsidRDefault="00547E19" w:rsidP="00547E19">
            <w:pPr>
              <w:widowControl w:val="0"/>
              <w:autoSpaceDE w:val="0"/>
              <w:autoSpaceDN w:val="0"/>
              <w:spacing w:line="276" w:lineRule="auto"/>
              <w:jc w:val="both"/>
              <w:rPr>
                <w:rFonts w:eastAsia="Calibri"/>
                <w:b/>
                <w:iCs/>
                <w:color w:val="000000" w:themeColor="text1"/>
                <w:sz w:val="22"/>
                <w:szCs w:val="22"/>
                <w:lang w:eastAsia="en-US"/>
              </w:rPr>
            </w:pPr>
            <w:r w:rsidRPr="00B95FD7">
              <w:rPr>
                <w:rFonts w:eastAsia="Calibri"/>
                <w:b/>
                <w:iCs/>
                <w:sz w:val="22"/>
                <w:szCs w:val="22"/>
                <w:lang w:eastAsia="en-US"/>
              </w:rPr>
              <w:t>«Профессиональный выбор»</w:t>
            </w:r>
          </w:p>
        </w:tc>
      </w:tr>
      <w:tr w:rsidR="00AC1474" w:rsidRPr="00037677" w14:paraId="288A208A"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162471D" w14:textId="62B6E5AB" w:rsidR="00AC1474" w:rsidRDefault="00AC1474" w:rsidP="00AC1474">
            <w:pPr>
              <w:widowControl w:val="0"/>
              <w:autoSpaceDE w:val="0"/>
              <w:autoSpaceDN w:val="0"/>
              <w:spacing w:line="276" w:lineRule="auto"/>
              <w:jc w:val="both"/>
              <w:rPr>
                <w:kern w:val="2"/>
                <w:sz w:val="22"/>
                <w:szCs w:val="22"/>
                <w:lang w:eastAsia="ko-KR"/>
              </w:rPr>
            </w:pPr>
            <w:r>
              <w:rPr>
                <w:bCs/>
                <w:kern w:val="2"/>
                <w:lang w:eastAsia="ko-KR"/>
              </w:rPr>
              <w:t>20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24ED478" w14:textId="1D95B095" w:rsidR="00AC1474" w:rsidRDefault="00AC1474" w:rsidP="00AC1474">
            <w:pPr>
              <w:spacing w:line="276" w:lineRule="auto"/>
              <w:rPr>
                <w:kern w:val="2"/>
                <w:sz w:val="22"/>
                <w:szCs w:val="22"/>
                <w:lang w:eastAsia="ko-KR"/>
              </w:rPr>
            </w:pPr>
            <w:r>
              <w:rPr>
                <w:rFonts w:eastAsia="Calibri"/>
              </w:rPr>
              <w:t>«</w:t>
            </w:r>
            <w:r w:rsidRPr="008F44B6">
              <w:rPr>
                <w:rFonts w:eastAsia="Calibri"/>
              </w:rPr>
              <w:t>Марафон знаний</w:t>
            </w:r>
            <w:r>
              <w:rPr>
                <w:rFonts w:eastAsia="Calibri"/>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539A429" w14:textId="12A40758" w:rsidR="00AC1474" w:rsidRPr="0032618D" w:rsidRDefault="00AC1474" w:rsidP="00AC1474">
            <w:pPr>
              <w:spacing w:line="276" w:lineRule="auto"/>
              <w:rPr>
                <w:rFonts w:eastAsia="Calibri"/>
                <w:lang w:eastAsia="en-US"/>
              </w:rPr>
            </w:pPr>
            <w:r>
              <w:rPr>
                <w:rFonts w:eastAsia="Calibri"/>
              </w:rPr>
              <w:t>Студенты 1 курса</w:t>
            </w:r>
          </w:p>
        </w:tc>
        <w:tc>
          <w:tcPr>
            <w:tcW w:w="671" w:type="pct"/>
            <w:tcBorders>
              <w:top w:val="single" w:sz="4" w:space="0" w:color="auto"/>
              <w:left w:val="single" w:sz="4" w:space="0" w:color="auto"/>
              <w:bottom w:val="single" w:sz="4" w:space="0" w:color="auto"/>
              <w:right w:val="single" w:sz="4" w:space="0" w:color="auto"/>
            </w:tcBorders>
          </w:tcPr>
          <w:p w14:paraId="39BA6BD3" w14:textId="77777777" w:rsidR="00AC1474" w:rsidRPr="00EF6432" w:rsidRDefault="00AC1474" w:rsidP="00AC1474">
            <w:pPr>
              <w:spacing w:line="276" w:lineRule="auto"/>
              <w:jc w:val="center"/>
              <w:rPr>
                <w:kern w:val="2"/>
                <w:lang w:eastAsia="ko-KR"/>
              </w:rPr>
            </w:pPr>
            <w:r w:rsidRPr="00EF6432">
              <w:rPr>
                <w:kern w:val="2"/>
                <w:lang w:eastAsia="ko-KR"/>
              </w:rPr>
              <w:t>Учебные аудитории,</w:t>
            </w:r>
          </w:p>
          <w:p w14:paraId="2F5B84F3" w14:textId="3FC7419D" w:rsidR="00AC1474" w:rsidRDefault="00AC1474" w:rsidP="00AC1474">
            <w:pPr>
              <w:spacing w:line="276" w:lineRule="auto"/>
              <w:jc w:val="center"/>
              <w:rPr>
                <w:kern w:val="2"/>
                <w:sz w:val="22"/>
                <w:szCs w:val="22"/>
                <w:lang w:eastAsia="ko-KR"/>
              </w:rPr>
            </w:pPr>
            <w:r w:rsidRPr="00EF6432">
              <w:rPr>
                <w:kern w:val="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50836C4" w14:textId="5A2CF435" w:rsidR="00AC1474" w:rsidRPr="00CC650D" w:rsidRDefault="00AC1474" w:rsidP="00AC1474">
            <w:pPr>
              <w:widowControl w:val="0"/>
              <w:autoSpaceDE w:val="0"/>
              <w:autoSpaceDN w:val="0"/>
              <w:spacing w:line="276" w:lineRule="auto"/>
              <w:jc w:val="center"/>
              <w:rPr>
                <w:color w:val="000000" w:themeColor="text1"/>
                <w:kern w:val="2"/>
                <w:sz w:val="22"/>
                <w:szCs w:val="22"/>
                <w:lang w:eastAsia="ko-KR"/>
              </w:rPr>
            </w:pPr>
            <w:r w:rsidRPr="00D5738A">
              <w:rPr>
                <w:kern w:val="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9A17CBC" w14:textId="77777777" w:rsidR="00AC1474" w:rsidRPr="00EF6432" w:rsidRDefault="00AC1474" w:rsidP="00AC1474">
            <w:pPr>
              <w:widowControl w:val="0"/>
              <w:autoSpaceDE w:val="0"/>
              <w:autoSpaceDN w:val="0"/>
              <w:spacing w:line="276" w:lineRule="auto"/>
              <w:jc w:val="center"/>
              <w:rPr>
                <w:b/>
                <w:kern w:val="2"/>
                <w:lang w:eastAsia="ko-KR"/>
              </w:rPr>
            </w:pPr>
            <w:r w:rsidRPr="00EF6432">
              <w:rPr>
                <w:b/>
                <w:kern w:val="2"/>
                <w:lang w:eastAsia="ko-KR"/>
              </w:rPr>
              <w:t>ЛР 7</w:t>
            </w:r>
          </w:p>
          <w:p w14:paraId="133AE5DB" w14:textId="77777777" w:rsidR="00AC1474" w:rsidRPr="00EF6432" w:rsidRDefault="00AC1474" w:rsidP="00AC1474">
            <w:pPr>
              <w:widowControl w:val="0"/>
              <w:autoSpaceDE w:val="0"/>
              <w:autoSpaceDN w:val="0"/>
              <w:spacing w:line="276" w:lineRule="auto"/>
              <w:jc w:val="center"/>
              <w:rPr>
                <w:b/>
                <w:kern w:val="2"/>
                <w:lang w:eastAsia="ko-KR"/>
              </w:rPr>
            </w:pPr>
            <w:r w:rsidRPr="00EF6432">
              <w:rPr>
                <w:b/>
                <w:kern w:val="2"/>
                <w:lang w:eastAsia="ko-KR"/>
              </w:rPr>
              <w:t>ЛР 8</w:t>
            </w:r>
          </w:p>
          <w:p w14:paraId="5590C6D1" w14:textId="77777777" w:rsidR="00AC1474" w:rsidRPr="00EF6432" w:rsidRDefault="00AC1474" w:rsidP="00AC1474">
            <w:pPr>
              <w:widowControl w:val="0"/>
              <w:autoSpaceDE w:val="0"/>
              <w:autoSpaceDN w:val="0"/>
              <w:spacing w:line="276" w:lineRule="auto"/>
              <w:jc w:val="center"/>
              <w:rPr>
                <w:b/>
                <w:kern w:val="2"/>
                <w:lang w:eastAsia="ko-KR"/>
              </w:rPr>
            </w:pPr>
            <w:r w:rsidRPr="00EF6432">
              <w:rPr>
                <w:b/>
                <w:kern w:val="2"/>
                <w:lang w:eastAsia="ko-KR"/>
              </w:rPr>
              <w:t>ЛР 11</w:t>
            </w:r>
          </w:p>
          <w:p w14:paraId="2E282BF9" w14:textId="77777777" w:rsidR="00AC1474" w:rsidRPr="00EF6432" w:rsidRDefault="00AC1474" w:rsidP="00AC1474">
            <w:pPr>
              <w:widowControl w:val="0"/>
              <w:autoSpaceDE w:val="0"/>
              <w:autoSpaceDN w:val="0"/>
              <w:spacing w:line="276" w:lineRule="auto"/>
              <w:jc w:val="center"/>
              <w:rPr>
                <w:b/>
                <w:kern w:val="2"/>
                <w:lang w:eastAsia="ko-KR"/>
              </w:rPr>
            </w:pPr>
            <w:r w:rsidRPr="00EF6432">
              <w:rPr>
                <w:b/>
                <w:kern w:val="2"/>
                <w:lang w:eastAsia="ko-KR"/>
              </w:rPr>
              <w:t>ЛР 12</w:t>
            </w:r>
          </w:p>
          <w:p w14:paraId="0729EAE7" w14:textId="77777777" w:rsidR="00AC1474" w:rsidRPr="00B95FD7" w:rsidRDefault="00AC1474" w:rsidP="00AC1474">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E255065" w14:textId="562BC673" w:rsidR="00AC1474" w:rsidRPr="00B95FD7" w:rsidRDefault="00AC1474" w:rsidP="00AC1474">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547E19" w:rsidRPr="00037677" w14:paraId="31171E56"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40C33B95"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CD1903C" w14:textId="6B6BBB28" w:rsidR="00B95FD7" w:rsidRPr="00037677" w:rsidRDefault="00B95FD7" w:rsidP="00B95FD7">
            <w:pPr>
              <w:spacing w:line="276" w:lineRule="auto"/>
              <w:rPr>
                <w:rFonts w:eastAsia="Calibri"/>
                <w:sz w:val="22"/>
                <w:szCs w:val="22"/>
                <w:lang w:eastAsia="en-US"/>
              </w:rPr>
            </w:pPr>
            <w:r>
              <w:rPr>
                <w:rFonts w:eastAsia="Calibri"/>
                <w:sz w:val="22"/>
                <w:szCs w:val="22"/>
                <w:lang w:eastAsia="en-US"/>
              </w:rPr>
              <w:t>Методическое объединение</w:t>
            </w:r>
            <w:r w:rsidRPr="00037677">
              <w:rPr>
                <w:rFonts w:eastAsia="Calibri"/>
                <w:sz w:val="22"/>
                <w:szCs w:val="22"/>
                <w:lang w:eastAsia="en-US"/>
              </w:rPr>
              <w:t xml:space="preserve">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E96FDC1"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671" w:type="pct"/>
            <w:tcBorders>
              <w:top w:val="single" w:sz="4" w:space="0" w:color="auto"/>
              <w:left w:val="single" w:sz="4" w:space="0" w:color="auto"/>
              <w:bottom w:val="single" w:sz="4" w:space="0" w:color="auto"/>
              <w:right w:val="single" w:sz="4" w:space="0" w:color="auto"/>
            </w:tcBorders>
          </w:tcPr>
          <w:p w14:paraId="7191922D" w14:textId="77777777"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8A1C9F8" w14:textId="214121B9" w:rsidR="00B95FD7" w:rsidRPr="00037677" w:rsidRDefault="00B95FD7" w:rsidP="00B95FD7">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71CE3896" w14:textId="77777777" w:rsidR="00B95FD7" w:rsidRPr="00037677" w:rsidRDefault="00B95FD7" w:rsidP="00B95FD7">
            <w:pPr>
              <w:widowControl w:val="0"/>
              <w:autoSpaceDE w:val="0"/>
              <w:autoSpaceDN w:val="0"/>
              <w:spacing w:line="276" w:lineRule="auto"/>
              <w:jc w:val="center"/>
              <w:rPr>
                <w:kern w:val="2"/>
                <w:sz w:val="22"/>
                <w:szCs w:val="22"/>
                <w:lang w:eastAsia="ko-KR"/>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F5DB853"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974F5F0"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370BAAFD"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55AB8B98"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547E19" w:rsidRPr="00037677" w14:paraId="2ED8AED9"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5EF39418"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24</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185482B" w14:textId="28A741DB"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Школа </w:t>
            </w:r>
            <w:r>
              <w:rPr>
                <w:rFonts w:eastAsia="Calibri"/>
                <w:sz w:val="22"/>
                <w:szCs w:val="22"/>
                <w:lang w:eastAsia="en-US"/>
              </w:rPr>
              <w:t>наставников по форме студент- студент</w:t>
            </w:r>
            <w:r w:rsidRPr="00037677">
              <w:rPr>
                <w:rFonts w:eastAsia="Calibri"/>
                <w:sz w:val="22"/>
                <w:szCs w:val="22"/>
                <w:lang w:eastAsia="en-US"/>
              </w:rPr>
              <w:t>: профессиональная ориентация с точки зрения студента – что интересно?</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12E5F3B" w14:textId="06AFC54E" w:rsidR="00B95FD7" w:rsidRPr="00037677" w:rsidRDefault="00B95FD7" w:rsidP="00B95FD7">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671" w:type="pct"/>
            <w:tcBorders>
              <w:top w:val="single" w:sz="4" w:space="0" w:color="auto"/>
              <w:left w:val="single" w:sz="4" w:space="0" w:color="auto"/>
              <w:bottom w:val="single" w:sz="4" w:space="0" w:color="auto"/>
              <w:right w:val="single" w:sz="4" w:space="0" w:color="auto"/>
            </w:tcBorders>
          </w:tcPr>
          <w:p w14:paraId="5B082A75" w14:textId="77777777"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41F4483" w14:textId="77777777" w:rsidR="00B95FD7" w:rsidRPr="00037677" w:rsidRDefault="00B95FD7" w:rsidP="00B95FD7">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6351A40B" w14:textId="40C15679" w:rsidR="00B95FD7" w:rsidRPr="00037677" w:rsidRDefault="00B95FD7" w:rsidP="00B95FD7">
            <w:pPr>
              <w:spacing w:line="276" w:lineRule="auto"/>
              <w:jc w:val="center"/>
              <w:rPr>
                <w:rFonts w:eastAsia="Calibri"/>
                <w:sz w:val="22"/>
                <w:szCs w:val="22"/>
                <w:lang w:eastAsia="en-US"/>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4E0F1628"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3D1E668"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680F083"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B978510"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547E19" w:rsidRPr="00037677" w14:paraId="6679DAC2"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49B8945F"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30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920DCAC" w14:textId="5530E714" w:rsidR="00B95FD7" w:rsidRPr="00037677" w:rsidRDefault="00B95FD7" w:rsidP="00B95FD7">
            <w:pPr>
              <w:spacing w:line="276" w:lineRule="auto"/>
              <w:rPr>
                <w:rFonts w:eastAsia="Calibri"/>
                <w:sz w:val="22"/>
                <w:szCs w:val="22"/>
                <w:lang w:eastAsia="en-US"/>
              </w:rPr>
            </w:pPr>
            <w:r>
              <w:rPr>
                <w:rFonts w:eastAsia="Calibri"/>
                <w:sz w:val="22"/>
                <w:szCs w:val="22"/>
                <w:lang w:eastAsia="en-US"/>
              </w:rPr>
              <w:t>Заседание студенческого совета</w:t>
            </w:r>
            <w:r w:rsidRPr="00037677">
              <w:rPr>
                <w:rFonts w:eastAsia="Calibri"/>
                <w:sz w:val="22"/>
                <w:szCs w:val="22"/>
                <w:lang w:eastAsia="en-US"/>
              </w:rPr>
              <w:t>: подгото</w:t>
            </w:r>
            <w:r>
              <w:rPr>
                <w:rFonts w:eastAsia="Calibri"/>
                <w:sz w:val="22"/>
                <w:szCs w:val="22"/>
                <w:lang w:eastAsia="en-US"/>
              </w:rPr>
              <w:t xml:space="preserve">вка к сессии, рейтинги групп, </w:t>
            </w:r>
            <w:r w:rsidRPr="00037677">
              <w:rPr>
                <w:rFonts w:eastAsia="Calibri"/>
                <w:sz w:val="22"/>
                <w:szCs w:val="22"/>
                <w:lang w:eastAsia="en-US"/>
              </w:rPr>
              <w:t>обсуждение вопросов по защите дипломных проектов и организации выпускных мероприятий</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CBE9C5D" w14:textId="75DC3496" w:rsidR="00B95FD7" w:rsidRPr="00037677" w:rsidRDefault="00B95FD7" w:rsidP="00B95FD7">
            <w:pPr>
              <w:spacing w:line="276" w:lineRule="auto"/>
              <w:rPr>
                <w:rFonts w:eastAsia="Calibri"/>
                <w:sz w:val="22"/>
                <w:szCs w:val="22"/>
                <w:lang w:eastAsia="en-US"/>
              </w:rPr>
            </w:pPr>
            <w:r>
              <w:rPr>
                <w:rFonts w:eastAsia="Calibri"/>
                <w:sz w:val="22"/>
                <w:szCs w:val="22"/>
                <w:lang w:eastAsia="en-US"/>
              </w:rPr>
              <w:t>Члены ССУ, с</w:t>
            </w:r>
            <w:r w:rsidRPr="00037677">
              <w:rPr>
                <w:rFonts w:eastAsia="Calibri"/>
                <w:sz w:val="22"/>
                <w:szCs w:val="22"/>
                <w:lang w:eastAsia="en-US"/>
              </w:rPr>
              <w:t>таросты 1-</w:t>
            </w:r>
            <w:r>
              <w:rPr>
                <w:rFonts w:eastAsia="Calibri"/>
                <w:sz w:val="22"/>
                <w:szCs w:val="22"/>
                <w:lang w:eastAsia="en-US"/>
              </w:rPr>
              <w:t>4</w:t>
            </w:r>
            <w:r w:rsidRPr="00037677">
              <w:rPr>
                <w:rFonts w:eastAsia="Calibri"/>
                <w:sz w:val="22"/>
                <w:szCs w:val="22"/>
                <w:lang w:eastAsia="en-US"/>
              </w:rPr>
              <w:t xml:space="preserve"> курсов</w:t>
            </w:r>
          </w:p>
        </w:tc>
        <w:tc>
          <w:tcPr>
            <w:tcW w:w="671" w:type="pct"/>
            <w:tcBorders>
              <w:top w:val="single" w:sz="4" w:space="0" w:color="auto"/>
              <w:left w:val="single" w:sz="4" w:space="0" w:color="auto"/>
              <w:bottom w:val="single" w:sz="4" w:space="0" w:color="auto"/>
              <w:right w:val="single" w:sz="4" w:space="0" w:color="auto"/>
            </w:tcBorders>
          </w:tcPr>
          <w:p w14:paraId="07814227" w14:textId="5E2C861E"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4D385A6" w14:textId="307B8B89" w:rsidR="00B95FD7" w:rsidRPr="00037677" w:rsidRDefault="00B95FD7" w:rsidP="00B95FD7">
            <w:pPr>
              <w:spacing w:line="276" w:lineRule="auto"/>
              <w:jc w:val="center"/>
              <w:rPr>
                <w:rFonts w:eastAsia="Calibri"/>
                <w:sz w:val="22"/>
                <w:szCs w:val="22"/>
                <w:lang w:eastAsia="en-US"/>
              </w:rPr>
            </w:pPr>
            <w:r>
              <w:rPr>
                <w:rFonts w:eastAsia="Calibri"/>
                <w:sz w:val="22"/>
                <w:szCs w:val="22"/>
                <w:lang w:eastAsia="en-US"/>
              </w:rPr>
              <w:t>Администрация техникума, Председатель ССУ. Зав. отделением.</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1525938E"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D9A7A90"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1B6BFD3"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AE9CD68" w14:textId="24529DAF"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547E19" w:rsidRPr="00037677" w14:paraId="0FBF4EEB"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6BCA255B" w14:textId="51CA33C5" w:rsidR="00B95FD7" w:rsidRPr="00037677" w:rsidRDefault="00B95FD7" w:rsidP="00B95FD7">
            <w:pPr>
              <w:widowControl w:val="0"/>
              <w:autoSpaceDE w:val="0"/>
              <w:autoSpaceDN w:val="0"/>
              <w:spacing w:line="276" w:lineRule="auto"/>
              <w:jc w:val="both"/>
              <w:rPr>
                <w:kern w:val="2"/>
                <w:sz w:val="22"/>
                <w:szCs w:val="22"/>
                <w:lang w:eastAsia="ko-KR"/>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5080EF1" w14:textId="435C94ED" w:rsidR="00B95FD7" w:rsidRPr="00037677" w:rsidRDefault="00B95FD7" w:rsidP="00B95FD7">
            <w:pPr>
              <w:spacing w:line="276" w:lineRule="auto"/>
              <w:rPr>
                <w:rFonts w:eastAsia="Calibri"/>
                <w:sz w:val="22"/>
                <w:szCs w:val="22"/>
                <w:lang w:eastAsia="en-US"/>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1320931" w14:textId="7FD5AD0C" w:rsidR="00B95FD7" w:rsidRPr="00037677" w:rsidRDefault="00B95FD7" w:rsidP="00B95FD7">
            <w:pPr>
              <w:spacing w:line="276" w:lineRule="auto"/>
              <w:rPr>
                <w:rFonts w:eastAsia="Calibri"/>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Pr>
          <w:p w14:paraId="57978E3E" w14:textId="462E789B" w:rsidR="00B95FD7" w:rsidRPr="00037677" w:rsidRDefault="00B95FD7" w:rsidP="00B95FD7">
            <w:pPr>
              <w:spacing w:line="276" w:lineRule="auto"/>
              <w:jc w:val="center"/>
              <w:rPr>
                <w:rFonts w:eastAsia="Calibri"/>
                <w:sz w:val="22"/>
                <w:szCs w:val="22"/>
                <w:lang w:eastAsia="en-US"/>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C38BA83" w14:textId="02530689" w:rsidR="00B95FD7" w:rsidRPr="00037677" w:rsidRDefault="00B95FD7" w:rsidP="00B95FD7">
            <w:pPr>
              <w:spacing w:line="276" w:lineRule="auto"/>
              <w:jc w:val="center"/>
              <w:rPr>
                <w:rFonts w:eastAsia="Calibri"/>
                <w:sz w:val="22"/>
                <w:szCs w:val="22"/>
                <w:lang w:eastAsia="en-US"/>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422127D3"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0D018E5D" w14:textId="36C01784" w:rsidR="00B95FD7" w:rsidRPr="00037677" w:rsidRDefault="00B95FD7" w:rsidP="00B95FD7">
            <w:pPr>
              <w:widowControl w:val="0"/>
              <w:autoSpaceDE w:val="0"/>
              <w:autoSpaceDN w:val="0"/>
              <w:spacing w:line="276" w:lineRule="auto"/>
              <w:jc w:val="both"/>
              <w:rPr>
                <w:kern w:val="2"/>
                <w:sz w:val="22"/>
                <w:szCs w:val="22"/>
                <w:lang w:eastAsia="ko-KR"/>
              </w:rPr>
            </w:pPr>
          </w:p>
        </w:tc>
      </w:tr>
      <w:tr w:rsidR="00B95FD7" w:rsidRPr="00037677" w14:paraId="65B983E1" w14:textId="77777777" w:rsidTr="008143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9434BA3" w14:textId="77777777" w:rsidR="00B95FD7" w:rsidRPr="00037677" w:rsidRDefault="00B95FD7" w:rsidP="00B95FD7">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АПРЕЛЬ</w:t>
            </w:r>
          </w:p>
        </w:tc>
      </w:tr>
      <w:tr w:rsidR="00547E19" w:rsidRPr="00037677" w14:paraId="548E3B8E"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9053C83"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t>6-8</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8EF2509"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Круглый стол «Цена жизни» и конкурс стенгазет, направленные на профилактику экстремальных увлечений </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96CB3FF"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Обучающиеся      1-3 курсов</w:t>
            </w:r>
          </w:p>
        </w:tc>
        <w:tc>
          <w:tcPr>
            <w:tcW w:w="671" w:type="pct"/>
            <w:tcBorders>
              <w:top w:val="single" w:sz="4" w:space="0" w:color="auto"/>
              <w:left w:val="single" w:sz="4" w:space="0" w:color="auto"/>
              <w:bottom w:val="single" w:sz="4" w:space="0" w:color="auto"/>
              <w:right w:val="single" w:sz="4" w:space="0" w:color="auto"/>
            </w:tcBorders>
          </w:tcPr>
          <w:p w14:paraId="2A41FC81" w14:textId="77777777"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080A38D" w14:textId="30D8EA48" w:rsidR="00B95FD7" w:rsidRPr="00037677" w:rsidRDefault="00B95FD7" w:rsidP="00B95FD7">
            <w:pPr>
              <w:spacing w:line="276" w:lineRule="auto"/>
              <w:jc w:val="center"/>
              <w:rPr>
                <w:rFonts w:eastAsia="Calibri"/>
                <w:sz w:val="22"/>
                <w:szCs w:val="22"/>
                <w:lang w:eastAsia="en-US"/>
              </w:rPr>
            </w:pPr>
            <w:r>
              <w:rPr>
                <w:rFonts w:eastAsia="Calibri"/>
                <w:sz w:val="22"/>
                <w:szCs w:val="22"/>
                <w:lang w:eastAsia="en-US"/>
              </w:rPr>
              <w:t>Педагог- организатор</w:t>
            </w:r>
            <w:r w:rsidRPr="00037677">
              <w:rPr>
                <w:rFonts w:eastAsia="Calibri"/>
                <w:sz w:val="22"/>
                <w:szCs w:val="22"/>
                <w:lang w:eastAsia="en-US"/>
              </w:rPr>
              <w:t>, научный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220F2507"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3A0C37FD"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01CCB277"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4E732A2"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6A7A87" w:rsidRPr="00037677" w14:paraId="58A2040A"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92BC562" w14:textId="718968F8" w:rsidR="006A7A87" w:rsidRPr="00037677" w:rsidRDefault="006A7A87" w:rsidP="006A7A87">
            <w:pPr>
              <w:widowControl w:val="0"/>
              <w:autoSpaceDE w:val="0"/>
              <w:autoSpaceDN w:val="0"/>
              <w:spacing w:line="276" w:lineRule="auto"/>
              <w:jc w:val="both"/>
              <w:rPr>
                <w:kern w:val="2"/>
                <w:sz w:val="22"/>
                <w:szCs w:val="22"/>
                <w:lang w:eastAsia="ko-KR"/>
              </w:rPr>
            </w:pPr>
            <w:r>
              <w:rPr>
                <w:kern w:val="2"/>
                <w:lang w:eastAsia="ko-KR"/>
              </w:rPr>
              <w:t>1-11</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F40066F" w14:textId="3F8CEC61" w:rsidR="006A7A87" w:rsidRPr="00037677" w:rsidRDefault="006A7A87" w:rsidP="006A7A87">
            <w:pPr>
              <w:spacing w:line="276" w:lineRule="auto"/>
              <w:rPr>
                <w:rFonts w:eastAsia="Calibri"/>
                <w:sz w:val="22"/>
                <w:szCs w:val="22"/>
                <w:lang w:eastAsia="en-US"/>
              </w:rPr>
            </w:pPr>
            <w:r w:rsidRPr="00BD4EE3">
              <w:rPr>
                <w:rFonts w:eastAsia="Calibri"/>
              </w:rPr>
              <w:t>Конкурс стенных газет и поделок  ко Дню Космонавтики</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643B541" w14:textId="1C550980" w:rsidR="006A7A87" w:rsidRPr="00037677" w:rsidRDefault="006A7A87" w:rsidP="006A7A87">
            <w:pPr>
              <w:spacing w:line="276" w:lineRule="auto"/>
              <w:rPr>
                <w:rFonts w:eastAsia="Calibri"/>
                <w:sz w:val="22"/>
                <w:szCs w:val="22"/>
                <w:lang w:eastAsia="en-US"/>
              </w:rPr>
            </w:pPr>
            <w:r>
              <w:rPr>
                <w:rFonts w:eastAsia="Calibri"/>
              </w:rPr>
              <w:t>Студенты 1 курса</w:t>
            </w:r>
          </w:p>
        </w:tc>
        <w:tc>
          <w:tcPr>
            <w:tcW w:w="671" w:type="pct"/>
            <w:tcBorders>
              <w:top w:val="single" w:sz="4" w:space="0" w:color="auto"/>
              <w:left w:val="single" w:sz="4" w:space="0" w:color="auto"/>
              <w:bottom w:val="single" w:sz="4" w:space="0" w:color="auto"/>
              <w:right w:val="single" w:sz="4" w:space="0" w:color="auto"/>
            </w:tcBorders>
          </w:tcPr>
          <w:p w14:paraId="055A3930" w14:textId="77777777" w:rsidR="006A7A87" w:rsidRPr="00EF6432" w:rsidRDefault="006A7A87" w:rsidP="006A7A87">
            <w:pPr>
              <w:spacing w:line="276" w:lineRule="auto"/>
              <w:jc w:val="center"/>
              <w:rPr>
                <w:kern w:val="2"/>
                <w:lang w:eastAsia="ko-KR"/>
              </w:rPr>
            </w:pPr>
            <w:r w:rsidRPr="00EF6432">
              <w:rPr>
                <w:kern w:val="2"/>
                <w:lang w:eastAsia="ko-KR"/>
              </w:rPr>
              <w:t>Учебные аудитории,</w:t>
            </w:r>
          </w:p>
          <w:p w14:paraId="3E8D4BCA" w14:textId="71509710" w:rsidR="006A7A87" w:rsidRPr="00037677" w:rsidRDefault="006A7A87" w:rsidP="006A7A87">
            <w:pPr>
              <w:spacing w:line="276" w:lineRule="auto"/>
              <w:jc w:val="center"/>
              <w:rPr>
                <w:kern w:val="2"/>
                <w:sz w:val="22"/>
                <w:szCs w:val="22"/>
                <w:lang w:eastAsia="ko-KR"/>
              </w:rPr>
            </w:pPr>
            <w:r w:rsidRPr="00EF6432">
              <w:rPr>
                <w:kern w:val="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DA161AB" w14:textId="3BC03C98" w:rsidR="006A7A87" w:rsidRDefault="006A7A87" w:rsidP="006A7A87">
            <w:pPr>
              <w:spacing w:line="276" w:lineRule="auto"/>
              <w:jc w:val="center"/>
              <w:rPr>
                <w:rFonts w:eastAsia="Calibri"/>
                <w:sz w:val="22"/>
                <w:szCs w:val="22"/>
                <w:lang w:eastAsia="en-US"/>
              </w:rPr>
            </w:pPr>
            <w:r w:rsidRPr="00D5738A">
              <w:rPr>
                <w:kern w:val="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8E16FC1" w14:textId="77777777" w:rsidR="006A7A87" w:rsidRPr="00EF6432" w:rsidRDefault="006A7A87" w:rsidP="006A7A87">
            <w:pPr>
              <w:widowControl w:val="0"/>
              <w:autoSpaceDE w:val="0"/>
              <w:autoSpaceDN w:val="0"/>
              <w:spacing w:line="276" w:lineRule="auto"/>
              <w:jc w:val="center"/>
              <w:rPr>
                <w:b/>
                <w:kern w:val="2"/>
                <w:lang w:eastAsia="ko-KR"/>
              </w:rPr>
            </w:pPr>
            <w:r w:rsidRPr="00EF6432">
              <w:rPr>
                <w:b/>
                <w:kern w:val="2"/>
                <w:lang w:eastAsia="ko-KR"/>
              </w:rPr>
              <w:t>ЛР 7</w:t>
            </w:r>
          </w:p>
          <w:p w14:paraId="5B892577" w14:textId="77777777" w:rsidR="006A7A87" w:rsidRPr="00EF6432" w:rsidRDefault="006A7A87" w:rsidP="006A7A87">
            <w:pPr>
              <w:widowControl w:val="0"/>
              <w:autoSpaceDE w:val="0"/>
              <w:autoSpaceDN w:val="0"/>
              <w:spacing w:line="276" w:lineRule="auto"/>
              <w:jc w:val="center"/>
              <w:rPr>
                <w:b/>
                <w:kern w:val="2"/>
                <w:lang w:eastAsia="ko-KR"/>
              </w:rPr>
            </w:pPr>
            <w:r w:rsidRPr="00EF6432">
              <w:rPr>
                <w:b/>
                <w:kern w:val="2"/>
                <w:lang w:eastAsia="ko-KR"/>
              </w:rPr>
              <w:t>ЛР 8</w:t>
            </w:r>
          </w:p>
          <w:p w14:paraId="376F24B7" w14:textId="77777777" w:rsidR="006A7A87" w:rsidRPr="00EF6432" w:rsidRDefault="006A7A87" w:rsidP="006A7A87">
            <w:pPr>
              <w:widowControl w:val="0"/>
              <w:autoSpaceDE w:val="0"/>
              <w:autoSpaceDN w:val="0"/>
              <w:spacing w:line="276" w:lineRule="auto"/>
              <w:jc w:val="center"/>
              <w:rPr>
                <w:b/>
                <w:kern w:val="2"/>
                <w:lang w:eastAsia="ko-KR"/>
              </w:rPr>
            </w:pPr>
            <w:r w:rsidRPr="00EF6432">
              <w:rPr>
                <w:b/>
                <w:kern w:val="2"/>
                <w:lang w:eastAsia="ko-KR"/>
              </w:rPr>
              <w:t>ЛР 11</w:t>
            </w:r>
          </w:p>
          <w:p w14:paraId="3DE05C31" w14:textId="77777777" w:rsidR="006A7A87" w:rsidRPr="00EF6432" w:rsidRDefault="006A7A87" w:rsidP="006A7A87">
            <w:pPr>
              <w:widowControl w:val="0"/>
              <w:autoSpaceDE w:val="0"/>
              <w:autoSpaceDN w:val="0"/>
              <w:spacing w:line="276" w:lineRule="auto"/>
              <w:jc w:val="center"/>
              <w:rPr>
                <w:b/>
                <w:kern w:val="2"/>
                <w:lang w:eastAsia="ko-KR"/>
              </w:rPr>
            </w:pPr>
            <w:r w:rsidRPr="00EF6432">
              <w:rPr>
                <w:b/>
                <w:kern w:val="2"/>
                <w:lang w:eastAsia="ko-KR"/>
              </w:rPr>
              <w:t>ЛР 12</w:t>
            </w:r>
          </w:p>
          <w:p w14:paraId="432CBC6E" w14:textId="77777777" w:rsidR="006A7A87" w:rsidRPr="00037677" w:rsidRDefault="006A7A87" w:rsidP="006A7A87">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645A39A" w14:textId="633DAA3A" w:rsidR="006A7A87" w:rsidRPr="00037677" w:rsidRDefault="006A7A87" w:rsidP="006A7A87">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547E19" w:rsidRPr="00037677" w14:paraId="0F8BFCFE"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6F8FAB19"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t>12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5A3C93A"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Квиз-игра, приуроченная ко </w:t>
            </w:r>
            <w:r w:rsidRPr="00037677">
              <w:rPr>
                <w:rFonts w:eastAsia="Calibri"/>
                <w:b/>
                <w:sz w:val="22"/>
                <w:szCs w:val="22"/>
                <w:lang w:eastAsia="en-US"/>
              </w:rPr>
              <w:t>Дню космонавтики</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76BACAF"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Обучающиеся      1-2 курсов</w:t>
            </w:r>
          </w:p>
        </w:tc>
        <w:tc>
          <w:tcPr>
            <w:tcW w:w="671" w:type="pct"/>
            <w:tcBorders>
              <w:top w:val="single" w:sz="4" w:space="0" w:color="auto"/>
              <w:left w:val="single" w:sz="4" w:space="0" w:color="auto"/>
              <w:bottom w:val="single" w:sz="4" w:space="0" w:color="auto"/>
              <w:right w:val="single" w:sz="4" w:space="0" w:color="auto"/>
            </w:tcBorders>
          </w:tcPr>
          <w:p w14:paraId="68CC7DBA" w14:textId="77777777"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80045B4" w14:textId="34D3371B" w:rsidR="00B95FD7" w:rsidRPr="00037677" w:rsidRDefault="00B95FD7" w:rsidP="00B95FD7">
            <w:pPr>
              <w:spacing w:line="276" w:lineRule="auto"/>
              <w:jc w:val="center"/>
              <w:rPr>
                <w:rFonts w:eastAsia="Calibri"/>
                <w:sz w:val="22"/>
                <w:szCs w:val="22"/>
                <w:lang w:eastAsia="en-US"/>
              </w:rPr>
            </w:pPr>
            <w:r>
              <w:rPr>
                <w:rFonts w:eastAsia="Calibri"/>
                <w:sz w:val="22"/>
                <w:szCs w:val="22"/>
                <w:lang w:eastAsia="en-US"/>
              </w:rPr>
              <w:t>Зам директора по ВР, педагог- организатор, творческий сектор ССУ, научный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D7ECAE8"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543AE8D1"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73027F27"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41D4E438"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1F44054C"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B95FD7" w:rsidRPr="00037677" w14:paraId="59346B12" w14:textId="77777777" w:rsidTr="0081431B">
        <w:trPr>
          <w:gridAfter w:val="1"/>
          <w:wAfter w:w="5" w:type="pct"/>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CF073C3"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t>16</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F95F9FA"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Общегородской субботник</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7A3A226" w14:textId="3F217C41"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Администрация, преподавательский и студенческий коллективы</w:t>
            </w:r>
            <w:r>
              <w:rPr>
                <w:rFonts w:eastAsia="Calibri"/>
                <w:sz w:val="22"/>
                <w:szCs w:val="22"/>
                <w:lang w:eastAsia="en-US"/>
              </w:rPr>
              <w:t xml:space="preserve"> техникума</w:t>
            </w:r>
          </w:p>
        </w:tc>
        <w:tc>
          <w:tcPr>
            <w:tcW w:w="671" w:type="pct"/>
            <w:tcBorders>
              <w:top w:val="single" w:sz="4" w:space="0" w:color="auto"/>
              <w:left w:val="single" w:sz="4" w:space="0" w:color="auto"/>
              <w:bottom w:val="single" w:sz="4" w:space="0" w:color="auto"/>
              <w:right w:val="single" w:sz="4" w:space="0" w:color="auto"/>
            </w:tcBorders>
          </w:tcPr>
          <w:p w14:paraId="2B90335E" w14:textId="0F3D7947" w:rsidR="00B95FD7" w:rsidRPr="00037677" w:rsidRDefault="00B95FD7" w:rsidP="00B95FD7">
            <w:pPr>
              <w:widowControl w:val="0"/>
              <w:autoSpaceDE w:val="0"/>
              <w:autoSpaceDN w:val="0"/>
              <w:spacing w:line="276" w:lineRule="auto"/>
              <w:jc w:val="center"/>
              <w:rPr>
                <w:kern w:val="2"/>
                <w:sz w:val="22"/>
                <w:szCs w:val="22"/>
                <w:lang w:eastAsia="ko-KR"/>
              </w:rPr>
            </w:pPr>
            <w:r w:rsidRPr="00037677">
              <w:rPr>
                <w:kern w:val="2"/>
                <w:sz w:val="22"/>
                <w:szCs w:val="22"/>
                <w:lang w:eastAsia="ko-KR"/>
              </w:rPr>
              <w:t>Территория и учебны</w:t>
            </w:r>
            <w:r>
              <w:rPr>
                <w:kern w:val="2"/>
                <w:sz w:val="22"/>
                <w:szCs w:val="22"/>
                <w:lang w:eastAsia="ko-KR"/>
              </w:rPr>
              <w:t xml:space="preserve">й </w:t>
            </w:r>
            <w:r w:rsidRPr="00037677">
              <w:rPr>
                <w:kern w:val="2"/>
                <w:sz w:val="22"/>
                <w:szCs w:val="22"/>
                <w:lang w:eastAsia="ko-KR"/>
              </w:rPr>
              <w:t>корпус</w:t>
            </w:r>
            <w:r>
              <w:rPr>
                <w:kern w:val="2"/>
                <w:sz w:val="22"/>
                <w:szCs w:val="22"/>
                <w:lang w:eastAsia="ko-KR"/>
              </w:rPr>
              <w:t>, Парк Славы.</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60F7364" w14:textId="5C3F367B" w:rsidR="00B95FD7" w:rsidRPr="00037677" w:rsidRDefault="00B95FD7" w:rsidP="00B95FD7">
            <w:pPr>
              <w:spacing w:line="276" w:lineRule="auto"/>
              <w:jc w:val="center"/>
              <w:rPr>
                <w:rFonts w:eastAsia="Calibri"/>
                <w:sz w:val="22"/>
                <w:szCs w:val="22"/>
                <w:lang w:eastAsia="en-US"/>
              </w:rPr>
            </w:pPr>
            <w:r w:rsidRPr="00037677">
              <w:rPr>
                <w:rFonts w:eastAsia="Calibri"/>
                <w:sz w:val="22"/>
                <w:szCs w:val="22"/>
                <w:lang w:eastAsia="en-US"/>
              </w:rPr>
              <w:t xml:space="preserve">Администрация </w:t>
            </w:r>
            <w:r>
              <w:rPr>
                <w:rFonts w:eastAsia="Calibri"/>
                <w:sz w:val="22"/>
                <w:szCs w:val="22"/>
                <w:lang w:eastAsia="en-US"/>
              </w:rPr>
              <w:t>техникума,</w:t>
            </w:r>
            <w:r w:rsidRPr="00037677">
              <w:rPr>
                <w:rFonts w:eastAsia="Calibri"/>
                <w:sz w:val="22"/>
                <w:szCs w:val="22"/>
                <w:lang w:eastAsia="en-US"/>
              </w:rPr>
              <w:t xml:space="preserve"> классные руководители</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9CA9FCB"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D60E7C4"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10</w:t>
            </w:r>
          </w:p>
          <w:p w14:paraId="69A82CCE"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73CBDC89"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6ED85DB7"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7D902FAF"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1F8256AB"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6643AEF7"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4D9C398F"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7D58F824" w14:textId="77777777" w:rsidR="00B95FD7" w:rsidRPr="00037677" w:rsidRDefault="00B95FD7" w:rsidP="00B95FD7">
            <w:pPr>
              <w:widowControl w:val="0"/>
              <w:autoSpaceDE w:val="0"/>
              <w:autoSpaceDN w:val="0"/>
              <w:spacing w:line="276" w:lineRule="auto"/>
              <w:jc w:val="both"/>
              <w:rPr>
                <w:kern w:val="2"/>
                <w:sz w:val="22"/>
                <w:szCs w:val="22"/>
                <w:lang w:eastAsia="ko-KR"/>
              </w:rPr>
            </w:pPr>
          </w:p>
        </w:tc>
      </w:tr>
      <w:tr w:rsidR="00547E19" w:rsidRPr="00037677" w14:paraId="274AB689"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4AFC8441"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18-22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46A8EF9"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Неделя правовых знаний: викторины, классные часы, конкурс стенгазет</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6FBCCBD" w14:textId="0982E8FE"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Обучающиеся      1-</w:t>
            </w:r>
            <w:r>
              <w:rPr>
                <w:rFonts w:eastAsia="Calibri"/>
                <w:sz w:val="22"/>
                <w:szCs w:val="22"/>
                <w:lang w:eastAsia="en-US"/>
              </w:rPr>
              <w:t>2</w:t>
            </w:r>
            <w:r w:rsidRPr="00037677">
              <w:rPr>
                <w:rFonts w:eastAsia="Calibri"/>
                <w:sz w:val="22"/>
                <w:szCs w:val="22"/>
                <w:lang w:eastAsia="en-US"/>
              </w:rPr>
              <w:t xml:space="preserve"> курсов</w:t>
            </w:r>
          </w:p>
        </w:tc>
        <w:tc>
          <w:tcPr>
            <w:tcW w:w="671" w:type="pct"/>
            <w:tcBorders>
              <w:top w:val="single" w:sz="4" w:space="0" w:color="auto"/>
              <w:left w:val="single" w:sz="4" w:space="0" w:color="auto"/>
              <w:bottom w:val="single" w:sz="4" w:space="0" w:color="auto"/>
              <w:right w:val="single" w:sz="4" w:space="0" w:color="auto"/>
            </w:tcBorders>
          </w:tcPr>
          <w:p w14:paraId="54EA1FD0" w14:textId="77777777" w:rsidR="00B95FD7" w:rsidRPr="00037677" w:rsidRDefault="00B95FD7" w:rsidP="00B95FD7">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34D34E66" w14:textId="3FDEB299" w:rsidR="00B95FD7" w:rsidRPr="00037677" w:rsidRDefault="00B95FD7" w:rsidP="00B95FD7">
            <w:pPr>
              <w:spacing w:line="276" w:lineRule="auto"/>
              <w:jc w:val="center"/>
              <w:rPr>
                <w:rFonts w:eastAsia="Calibri"/>
                <w:sz w:val="22"/>
                <w:szCs w:val="22"/>
                <w:lang w:eastAsia="en-US"/>
              </w:rPr>
            </w:pPr>
            <w:r w:rsidRPr="00380C45">
              <w:rPr>
                <w:color w:val="000000" w:themeColor="text1"/>
                <w:kern w:val="2"/>
                <w:sz w:val="22"/>
                <w:szCs w:val="22"/>
                <w:lang w:eastAsia="ko-KR"/>
              </w:rPr>
              <w:t>Председатель ПЦК, Преподаватели, классные руководители, социальный педагог.</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29735EBF"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4A0687FF"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779C2DD5"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3D97294F"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B1888F3"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547E19" w:rsidRPr="00037677" w14:paraId="529C5600"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9DBA9C9" w14:textId="027F6324" w:rsidR="00B95FD7" w:rsidRPr="00037677" w:rsidRDefault="00B95FD7" w:rsidP="00B95FD7">
            <w:pPr>
              <w:widowControl w:val="0"/>
              <w:autoSpaceDE w:val="0"/>
              <w:autoSpaceDN w:val="0"/>
              <w:spacing w:line="276" w:lineRule="auto"/>
              <w:jc w:val="both"/>
              <w:rPr>
                <w:kern w:val="2"/>
                <w:sz w:val="22"/>
                <w:szCs w:val="22"/>
                <w:lang w:eastAsia="ko-KR"/>
              </w:rPr>
            </w:pPr>
            <w:r>
              <w:rPr>
                <w:kern w:val="2"/>
                <w:sz w:val="22"/>
                <w:szCs w:val="22"/>
                <w:lang w:eastAsia="ko-KR"/>
              </w:rPr>
              <w:t>26-27</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B0D4FED" w14:textId="4E2920E4" w:rsidR="00B95FD7" w:rsidRPr="00037677" w:rsidRDefault="00B95FD7" w:rsidP="00B95FD7">
            <w:pPr>
              <w:spacing w:line="276" w:lineRule="auto"/>
              <w:rPr>
                <w:rFonts w:eastAsia="Calibri"/>
                <w:sz w:val="22"/>
                <w:szCs w:val="22"/>
                <w:lang w:eastAsia="en-US"/>
              </w:rPr>
            </w:pPr>
            <w:r>
              <w:rPr>
                <w:rFonts w:eastAsia="Calibri"/>
                <w:sz w:val="22"/>
                <w:szCs w:val="22"/>
                <w:lang w:eastAsia="en-US"/>
              </w:rPr>
              <w:t>Дивизионные соревнования «Нижегородская Зарница»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1E527F2" w14:textId="77777777" w:rsidR="00B95FD7" w:rsidRPr="00037677" w:rsidRDefault="00B95FD7" w:rsidP="00B95FD7">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68BFEAA5" w14:textId="2F3A4A54" w:rsidR="00B95FD7" w:rsidRPr="00037677" w:rsidRDefault="00B95FD7" w:rsidP="00B95FD7">
            <w:pPr>
              <w:spacing w:line="276" w:lineRule="auto"/>
              <w:rPr>
                <w:rFonts w:eastAsia="Calibri"/>
                <w:sz w:val="22"/>
                <w:szCs w:val="22"/>
                <w:lang w:eastAsia="en-US"/>
              </w:rPr>
            </w:pPr>
            <w:r w:rsidRPr="00037677">
              <w:rPr>
                <w:kern w:val="2"/>
                <w:sz w:val="22"/>
                <w:szCs w:val="22"/>
                <w:lang w:eastAsia="ko-KR"/>
              </w:rPr>
              <w:t>1</w:t>
            </w:r>
            <w:r>
              <w:rPr>
                <w:kern w:val="2"/>
                <w:sz w:val="22"/>
                <w:szCs w:val="22"/>
                <w:lang w:eastAsia="ko-KR"/>
              </w:rPr>
              <w:t>-3</w:t>
            </w:r>
            <w:r w:rsidRPr="00037677">
              <w:rPr>
                <w:kern w:val="2"/>
                <w:sz w:val="22"/>
                <w:szCs w:val="22"/>
                <w:lang w:eastAsia="ko-KR"/>
              </w:rPr>
              <w:t xml:space="preserve"> курса</w:t>
            </w:r>
          </w:p>
        </w:tc>
        <w:tc>
          <w:tcPr>
            <w:tcW w:w="671" w:type="pct"/>
            <w:tcBorders>
              <w:top w:val="single" w:sz="4" w:space="0" w:color="auto"/>
              <w:left w:val="single" w:sz="4" w:space="0" w:color="auto"/>
              <w:bottom w:val="single" w:sz="4" w:space="0" w:color="auto"/>
              <w:right w:val="single" w:sz="4" w:space="0" w:color="auto"/>
            </w:tcBorders>
          </w:tcPr>
          <w:p w14:paraId="2599BAF2" w14:textId="0E98B662" w:rsidR="00B95FD7" w:rsidRPr="00037677" w:rsidRDefault="00B95FD7" w:rsidP="00B95FD7">
            <w:pPr>
              <w:widowControl w:val="0"/>
              <w:autoSpaceDE w:val="0"/>
              <w:autoSpaceDN w:val="0"/>
              <w:spacing w:line="276" w:lineRule="auto"/>
              <w:jc w:val="center"/>
              <w:rPr>
                <w:rFonts w:eastAsia="Calibri"/>
                <w:sz w:val="22"/>
                <w:szCs w:val="22"/>
                <w:lang w:eastAsia="en-US"/>
              </w:rPr>
            </w:pPr>
            <w:r>
              <w:rPr>
                <w:kern w:val="2"/>
                <w:sz w:val="22"/>
                <w:szCs w:val="22"/>
                <w:lang w:eastAsia="ko-KR"/>
              </w:rPr>
              <w:t>Согласно Положению.</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5A5AB2F" w14:textId="0B13D91E" w:rsidR="00B95FD7" w:rsidRPr="00380C45" w:rsidRDefault="00B95FD7" w:rsidP="00B95FD7">
            <w:pPr>
              <w:spacing w:line="276" w:lineRule="auto"/>
              <w:jc w:val="center"/>
              <w:rPr>
                <w:color w:val="000000" w:themeColor="text1"/>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преподаватель- организатор ОБЖ, руководитель физ. воспитания, педагог- организа</w:t>
            </w:r>
            <w:r w:rsidRPr="001D4BCE">
              <w:rPr>
                <w:kern w:val="2"/>
                <w:sz w:val="22"/>
                <w:szCs w:val="22"/>
                <w:lang w:eastAsia="ko-KR"/>
              </w:rPr>
              <w:t>тор,</w:t>
            </w:r>
            <w:r>
              <w:rPr>
                <w:kern w:val="2"/>
                <w:sz w:val="22"/>
                <w:szCs w:val="22"/>
                <w:lang w:eastAsia="ko-KR"/>
              </w:rPr>
              <w:t xml:space="preserve"> педагог- психолог,</w:t>
            </w:r>
            <w:r w:rsidRPr="001D4BCE">
              <w:rPr>
                <w:kern w:val="2"/>
                <w:sz w:val="22"/>
                <w:szCs w:val="22"/>
                <w:lang w:eastAsia="ko-KR"/>
              </w:rPr>
              <w:t xml:space="preserve"> </w:t>
            </w:r>
            <w:r>
              <w:rPr>
                <w:kern w:val="2"/>
                <w:sz w:val="22"/>
                <w:szCs w:val="22"/>
                <w:lang w:eastAsia="ko-KR"/>
              </w:rPr>
              <w:t>приглашенные специалисты.</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137D03A1" w14:textId="77777777" w:rsidR="00B95FD7" w:rsidRPr="00D94F35" w:rsidRDefault="00B95FD7" w:rsidP="00B95FD7">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1</w:t>
            </w:r>
          </w:p>
          <w:p w14:paraId="3E010603" w14:textId="77777777" w:rsidR="00B95FD7" w:rsidRDefault="00B95FD7" w:rsidP="00B95FD7">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2</w:t>
            </w:r>
          </w:p>
          <w:p w14:paraId="485088B7" w14:textId="77777777" w:rsidR="00B95FD7" w:rsidRDefault="00B95FD7" w:rsidP="00B95FD7">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FA4F8AD" w14:textId="5499B656" w:rsidR="00B95FD7" w:rsidRPr="00037677" w:rsidRDefault="00B95FD7" w:rsidP="00B95FD7">
            <w:pPr>
              <w:widowControl w:val="0"/>
              <w:autoSpaceDE w:val="0"/>
              <w:autoSpaceDN w:val="0"/>
              <w:spacing w:line="276" w:lineRule="auto"/>
              <w:jc w:val="center"/>
              <w:rPr>
                <w:b/>
                <w:kern w:val="2"/>
                <w:sz w:val="22"/>
                <w:szCs w:val="22"/>
                <w:lang w:eastAsia="ko-KR"/>
              </w:rPr>
            </w:pPr>
            <w:r>
              <w:rPr>
                <w:b/>
                <w:kern w:val="2"/>
                <w:sz w:val="22"/>
                <w:szCs w:val="22"/>
                <w:lang w:eastAsia="ko-KR"/>
              </w:rPr>
              <w:t>ЛР 16</w:t>
            </w:r>
          </w:p>
        </w:tc>
        <w:tc>
          <w:tcPr>
            <w:tcW w:w="973" w:type="pct"/>
            <w:gridSpan w:val="2"/>
            <w:tcBorders>
              <w:top w:val="single" w:sz="4" w:space="0" w:color="auto"/>
              <w:left w:val="single" w:sz="4" w:space="0" w:color="auto"/>
              <w:bottom w:val="single" w:sz="4" w:space="0" w:color="auto"/>
              <w:right w:val="single" w:sz="4" w:space="0" w:color="auto"/>
            </w:tcBorders>
          </w:tcPr>
          <w:p w14:paraId="46E4CD14" w14:textId="27F4E3A0"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r w:rsidRPr="00037677">
              <w:rPr>
                <w:rFonts w:eastAsia="Calibri"/>
                <w:b/>
                <w:iCs/>
                <w:sz w:val="22"/>
                <w:szCs w:val="22"/>
                <w:lang w:eastAsia="en-US"/>
              </w:rPr>
              <w:t>«Ключевые дела ПОО»</w:t>
            </w:r>
          </w:p>
        </w:tc>
      </w:tr>
      <w:tr w:rsidR="00547E19" w:rsidRPr="00037677" w14:paraId="14730DD6"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78495ABE" w14:textId="6EE949B3" w:rsidR="00B95FD7" w:rsidRPr="00037677" w:rsidRDefault="00B95FD7" w:rsidP="00B95FD7">
            <w:pPr>
              <w:widowControl w:val="0"/>
              <w:autoSpaceDE w:val="0"/>
              <w:autoSpaceDN w:val="0"/>
              <w:spacing w:line="276" w:lineRule="auto"/>
              <w:jc w:val="both"/>
              <w:rPr>
                <w:kern w:val="2"/>
                <w:sz w:val="22"/>
                <w:szCs w:val="22"/>
                <w:lang w:eastAsia="ko-KR"/>
              </w:rPr>
            </w:pPr>
            <w:r>
              <w:rPr>
                <w:kern w:val="2"/>
                <w:sz w:val="22"/>
                <w:szCs w:val="22"/>
                <w:lang w:eastAsia="ko-KR"/>
              </w:rPr>
              <w:t>30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12B14F9" w14:textId="69522529" w:rsidR="00B95FD7" w:rsidRPr="00037677" w:rsidRDefault="00B95FD7" w:rsidP="00B95FD7">
            <w:pPr>
              <w:spacing w:line="276" w:lineRule="auto"/>
              <w:rPr>
                <w:rFonts w:eastAsia="Calibri"/>
                <w:sz w:val="22"/>
                <w:szCs w:val="22"/>
                <w:lang w:eastAsia="en-US"/>
              </w:rPr>
            </w:pPr>
            <w:r w:rsidRPr="00F90922">
              <w:rPr>
                <w:rFonts w:eastAsia="Calibri"/>
                <w:sz w:val="22"/>
                <w:szCs w:val="22"/>
                <w:lang w:eastAsia="en-US"/>
              </w:rPr>
              <w:t>Всероссийский открытый урок «ОБЖ» (день пожарной охраны)</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CD0684D" w14:textId="212971BA"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1</w:t>
            </w:r>
            <w:r>
              <w:rPr>
                <w:rFonts w:eastAsia="Calibri"/>
                <w:sz w:val="22"/>
                <w:szCs w:val="22"/>
                <w:lang w:eastAsia="en-US"/>
              </w:rPr>
              <w:t xml:space="preserve"> курс</w:t>
            </w:r>
          </w:p>
        </w:tc>
        <w:tc>
          <w:tcPr>
            <w:tcW w:w="671" w:type="pct"/>
            <w:tcBorders>
              <w:top w:val="single" w:sz="4" w:space="0" w:color="auto"/>
              <w:left w:val="single" w:sz="4" w:space="0" w:color="auto"/>
              <w:bottom w:val="single" w:sz="4" w:space="0" w:color="auto"/>
              <w:right w:val="single" w:sz="4" w:space="0" w:color="auto"/>
            </w:tcBorders>
          </w:tcPr>
          <w:p w14:paraId="423E35A1" w14:textId="4DFCAC09" w:rsidR="00B95FD7" w:rsidRPr="00037677" w:rsidRDefault="00B95FD7" w:rsidP="00B95FD7">
            <w:pPr>
              <w:widowControl w:val="0"/>
              <w:autoSpaceDE w:val="0"/>
              <w:autoSpaceDN w:val="0"/>
              <w:spacing w:line="276" w:lineRule="auto"/>
              <w:jc w:val="center"/>
              <w:rPr>
                <w:kern w:val="2"/>
                <w:sz w:val="22"/>
                <w:szCs w:val="22"/>
                <w:lang w:eastAsia="ko-KR"/>
              </w:rPr>
            </w:pPr>
            <w:r>
              <w:rPr>
                <w:kern w:val="2"/>
                <w:sz w:val="22"/>
                <w:szCs w:val="22"/>
                <w:lang w:eastAsia="ko-KR"/>
              </w:rPr>
              <w:t>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79C2B4A" w14:textId="7160A956" w:rsidR="00B95FD7" w:rsidRPr="00037677" w:rsidRDefault="00B95FD7" w:rsidP="00B95FD7">
            <w:pPr>
              <w:spacing w:line="276" w:lineRule="auto"/>
              <w:jc w:val="center"/>
              <w:rPr>
                <w:rFonts w:eastAsia="Calibri"/>
                <w:sz w:val="22"/>
                <w:szCs w:val="22"/>
                <w:lang w:eastAsia="en-US"/>
              </w:rPr>
            </w:pPr>
            <w:r w:rsidRPr="00CC650D">
              <w:rPr>
                <w:color w:val="000000" w:themeColor="text1"/>
                <w:kern w:val="2"/>
                <w:sz w:val="22"/>
                <w:szCs w:val="2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244D40CE"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42BBDC5A"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3C014768" w14:textId="77777777" w:rsidR="00B95FD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3</w:t>
            </w:r>
          </w:p>
          <w:p w14:paraId="181D2B0A" w14:textId="77777777" w:rsidR="00B95FD7" w:rsidRPr="00037677" w:rsidRDefault="00B95FD7" w:rsidP="00B95FD7">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7F04F8EC"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3208D256" w14:textId="77777777"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1779ED75" w14:textId="77777777"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p>
          <w:p w14:paraId="7CCE612E" w14:textId="3D2F29BD" w:rsidR="00B95FD7" w:rsidRPr="00037677" w:rsidRDefault="00B95FD7" w:rsidP="00B95FD7">
            <w:pPr>
              <w:widowControl w:val="0"/>
              <w:autoSpaceDE w:val="0"/>
              <w:autoSpaceDN w:val="0"/>
              <w:spacing w:line="276" w:lineRule="auto"/>
              <w:jc w:val="both"/>
              <w:rPr>
                <w:kern w:val="2"/>
                <w:sz w:val="22"/>
                <w:szCs w:val="22"/>
                <w:lang w:eastAsia="ko-KR"/>
              </w:rPr>
            </w:pPr>
          </w:p>
        </w:tc>
      </w:tr>
      <w:tr w:rsidR="00B95FD7" w:rsidRPr="00037677" w14:paraId="5225F4C6" w14:textId="77777777" w:rsidTr="008143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CE6826B" w14:textId="77777777" w:rsidR="00B95FD7" w:rsidRPr="00037677" w:rsidRDefault="00B95FD7" w:rsidP="00B95FD7">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МАЙ</w:t>
            </w:r>
          </w:p>
        </w:tc>
      </w:tr>
      <w:tr w:rsidR="00547E19" w:rsidRPr="00037677" w14:paraId="728F8D8C"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52C28B9"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4-6</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A22FE0C"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Дни памяти. Торжественные мероприятия, приуроченные ко </w:t>
            </w:r>
            <w:r w:rsidRPr="00037677">
              <w:rPr>
                <w:rFonts w:eastAsia="Calibri"/>
                <w:b/>
                <w:sz w:val="22"/>
                <w:szCs w:val="22"/>
                <w:lang w:eastAsia="en-US"/>
              </w:rPr>
              <w:t>Дню Победы</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B78FF15"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Преподаватели, студенты 1-4 курсов</w:t>
            </w:r>
          </w:p>
        </w:tc>
        <w:tc>
          <w:tcPr>
            <w:tcW w:w="671" w:type="pct"/>
            <w:tcBorders>
              <w:top w:val="single" w:sz="4" w:space="0" w:color="auto"/>
              <w:left w:val="single" w:sz="4" w:space="0" w:color="auto"/>
              <w:bottom w:val="single" w:sz="4" w:space="0" w:color="auto"/>
              <w:right w:val="single" w:sz="4" w:space="0" w:color="auto"/>
            </w:tcBorders>
          </w:tcPr>
          <w:p w14:paraId="3BDE919C" w14:textId="77777777" w:rsidR="00B95FD7" w:rsidRPr="00037677" w:rsidRDefault="00B95FD7" w:rsidP="00B95FD7">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sidRPr="00037677">
              <w:rPr>
                <w:kern w:val="2"/>
                <w:sz w:val="22"/>
                <w:szCs w:val="22"/>
                <w:lang w:eastAsia="ko-KR"/>
              </w:rPr>
              <w:t>, 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484E45D" w14:textId="7AAD8184" w:rsidR="00B95FD7" w:rsidRPr="00037677" w:rsidRDefault="00B95FD7" w:rsidP="00B95FD7">
            <w:pPr>
              <w:widowControl w:val="0"/>
              <w:autoSpaceDE w:val="0"/>
              <w:autoSpaceDN w:val="0"/>
              <w:spacing w:line="276" w:lineRule="auto"/>
              <w:jc w:val="center"/>
              <w:rPr>
                <w:kern w:val="2"/>
                <w:sz w:val="22"/>
                <w:szCs w:val="22"/>
                <w:lang w:eastAsia="ko-KR"/>
              </w:rPr>
            </w:pPr>
            <w:r w:rsidRPr="00037677">
              <w:rPr>
                <w:kern w:val="2"/>
                <w:sz w:val="22"/>
                <w:szCs w:val="22"/>
                <w:lang w:eastAsia="ko-KR"/>
              </w:rPr>
              <w:t>Администрация колледжа,</w:t>
            </w:r>
            <w:r w:rsidRPr="00037677">
              <w:rPr>
                <w:rFonts w:eastAsia="Calibri"/>
                <w:sz w:val="22"/>
                <w:szCs w:val="22"/>
                <w:lang w:eastAsia="en-US"/>
              </w:rPr>
              <w:t xml:space="preserve"> </w:t>
            </w:r>
            <w:r>
              <w:rPr>
                <w:rFonts w:eastAsia="Calibri"/>
                <w:sz w:val="22"/>
                <w:szCs w:val="22"/>
                <w:lang w:eastAsia="en-US"/>
              </w:rPr>
              <w:t>педагог- организатор</w:t>
            </w:r>
            <w:r w:rsidRPr="00037677">
              <w:rPr>
                <w:rFonts w:eastAsia="Calibri"/>
                <w:sz w:val="22"/>
                <w:szCs w:val="22"/>
                <w:lang w:eastAsia="en-US"/>
              </w:rPr>
              <w:t>, классные руководители</w:t>
            </w:r>
            <w:r>
              <w:rPr>
                <w:rFonts w:eastAsia="Calibri"/>
                <w:sz w:val="22"/>
                <w:szCs w:val="22"/>
                <w:lang w:eastAsia="en-US"/>
              </w:rPr>
              <w:t>, ССУ, Юнармия.</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939A3B1"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349AA53"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0C17F0A5"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0D77B027"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43AD8336"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547E19" w:rsidRPr="00037677" w14:paraId="147FA147"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4461F571" w14:textId="7F5AE161" w:rsidR="00B95FD7" w:rsidRPr="00037677" w:rsidRDefault="00B95FD7" w:rsidP="00B95FD7">
            <w:pPr>
              <w:widowControl w:val="0"/>
              <w:autoSpaceDE w:val="0"/>
              <w:autoSpaceDN w:val="0"/>
              <w:spacing w:line="276" w:lineRule="auto"/>
              <w:jc w:val="both"/>
              <w:rPr>
                <w:bCs/>
                <w:kern w:val="2"/>
                <w:sz w:val="22"/>
                <w:szCs w:val="22"/>
                <w:lang w:eastAsia="ko-KR"/>
              </w:rPr>
            </w:pPr>
            <w:r>
              <w:rPr>
                <w:bCs/>
                <w:kern w:val="2"/>
                <w:sz w:val="22"/>
                <w:szCs w:val="22"/>
                <w:lang w:eastAsia="ko-KR"/>
              </w:rPr>
              <w:t>9</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D11C398" w14:textId="50220323" w:rsidR="00B95FD7" w:rsidRPr="00037677" w:rsidRDefault="00B95FD7" w:rsidP="00B95FD7">
            <w:pPr>
              <w:spacing w:line="276" w:lineRule="auto"/>
              <w:rPr>
                <w:rFonts w:eastAsia="Calibri"/>
                <w:sz w:val="22"/>
                <w:szCs w:val="22"/>
                <w:lang w:eastAsia="en-US"/>
              </w:rPr>
            </w:pPr>
            <w:r>
              <w:rPr>
                <w:rFonts w:eastAsia="Calibri"/>
                <w:sz w:val="22"/>
                <w:szCs w:val="22"/>
                <w:lang w:eastAsia="en-US"/>
              </w:rPr>
              <w:t>Международная акция «Георгиевская ленточка»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D898C5D" w14:textId="2A47DE62" w:rsidR="00B95FD7" w:rsidRPr="00037677" w:rsidRDefault="00B95FD7" w:rsidP="00B95FD7">
            <w:pPr>
              <w:spacing w:line="276" w:lineRule="auto"/>
              <w:rPr>
                <w:rFonts w:eastAsia="Calibri"/>
                <w:sz w:val="22"/>
                <w:szCs w:val="22"/>
                <w:lang w:eastAsia="en-US"/>
              </w:rPr>
            </w:pPr>
            <w:r>
              <w:rPr>
                <w:rFonts w:eastAsia="Calibri"/>
                <w:sz w:val="22"/>
                <w:szCs w:val="22"/>
                <w:lang w:eastAsia="en-US"/>
              </w:rPr>
              <w:t>Обучающиеся 1-4 курса, преподаватели.</w:t>
            </w:r>
          </w:p>
        </w:tc>
        <w:tc>
          <w:tcPr>
            <w:tcW w:w="671" w:type="pct"/>
            <w:tcBorders>
              <w:top w:val="single" w:sz="4" w:space="0" w:color="auto"/>
              <w:left w:val="single" w:sz="4" w:space="0" w:color="auto"/>
              <w:bottom w:val="single" w:sz="4" w:space="0" w:color="auto"/>
              <w:right w:val="single" w:sz="4" w:space="0" w:color="auto"/>
            </w:tcBorders>
          </w:tcPr>
          <w:p w14:paraId="10DAA63A" w14:textId="317F4C99" w:rsidR="00B95FD7" w:rsidRPr="00037677" w:rsidRDefault="00B95FD7" w:rsidP="00B95FD7">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Территория Автозаводского района г. Нижнего Новгорода</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F27BBC3" w14:textId="3248957D" w:rsidR="00B95FD7" w:rsidRPr="00037677" w:rsidRDefault="00B95FD7" w:rsidP="00B95FD7">
            <w:pPr>
              <w:widowControl w:val="0"/>
              <w:autoSpaceDE w:val="0"/>
              <w:autoSpaceDN w:val="0"/>
              <w:spacing w:line="276" w:lineRule="auto"/>
              <w:jc w:val="center"/>
              <w:rPr>
                <w:kern w:val="2"/>
                <w:sz w:val="22"/>
                <w:szCs w:val="22"/>
                <w:lang w:eastAsia="ko-KR"/>
              </w:rPr>
            </w:pPr>
            <w:r>
              <w:rPr>
                <w:kern w:val="2"/>
                <w:sz w:val="22"/>
                <w:szCs w:val="22"/>
                <w:lang w:eastAsia="ko-KR"/>
              </w:rPr>
              <w:t>ССУ, волонтеры, Юнармия.</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48F5D0B"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0AF12865"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0A76369"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225B06A0" w14:textId="77777777" w:rsidR="00B95FD7" w:rsidRPr="00037677" w:rsidRDefault="00B95FD7" w:rsidP="00B95FD7">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1919F95A" w14:textId="109DA03E" w:rsidR="00B95FD7" w:rsidRPr="00037677" w:rsidRDefault="00B95FD7" w:rsidP="00B95FD7">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547E19" w:rsidRPr="00037677" w14:paraId="57B9AAC9"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70C3B361" w14:textId="1FC336C7" w:rsidR="00B95FD7" w:rsidRPr="00037677" w:rsidRDefault="00B95FD7" w:rsidP="00B95FD7">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EC58C52" w14:textId="278B940B" w:rsidR="00B95FD7" w:rsidRPr="00037677" w:rsidRDefault="00B95FD7" w:rsidP="00B95FD7">
            <w:pPr>
              <w:spacing w:line="276" w:lineRule="auto"/>
              <w:rPr>
                <w:rFonts w:eastAsia="Calibri"/>
                <w:sz w:val="22"/>
                <w:szCs w:val="22"/>
                <w:lang w:eastAsia="en-US"/>
              </w:rPr>
            </w:pPr>
            <w:r>
              <w:rPr>
                <w:rFonts w:eastAsia="Calibri"/>
                <w:sz w:val="22"/>
                <w:szCs w:val="22"/>
                <w:lang w:eastAsia="en-US"/>
              </w:rPr>
              <w:t>Открытая защита КП по тех. мех.</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BA4F7D7" w14:textId="1B195995" w:rsidR="00B95FD7" w:rsidRDefault="00B95FD7" w:rsidP="00B95FD7">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xml:space="preserve">, обучающиеся на </w:t>
            </w:r>
            <w:r w:rsidRPr="0032618D">
              <w:rPr>
                <w:rFonts w:eastAsia="Calibri"/>
                <w:lang w:eastAsia="en-US"/>
              </w:rPr>
              <w:lastRenderedPageBreak/>
              <w:t>данных специальностях</w:t>
            </w:r>
          </w:p>
        </w:tc>
        <w:tc>
          <w:tcPr>
            <w:tcW w:w="671" w:type="pct"/>
            <w:tcBorders>
              <w:top w:val="single" w:sz="4" w:space="0" w:color="auto"/>
              <w:left w:val="single" w:sz="4" w:space="0" w:color="auto"/>
              <w:bottom w:val="single" w:sz="4" w:space="0" w:color="auto"/>
              <w:right w:val="single" w:sz="4" w:space="0" w:color="auto"/>
            </w:tcBorders>
          </w:tcPr>
          <w:p w14:paraId="50D16C57" w14:textId="77777777" w:rsidR="00B95FD7" w:rsidRPr="0032618D" w:rsidRDefault="00B95FD7" w:rsidP="00B95FD7">
            <w:pPr>
              <w:widowControl w:val="0"/>
              <w:autoSpaceDE w:val="0"/>
              <w:autoSpaceDN w:val="0"/>
              <w:jc w:val="center"/>
              <w:rPr>
                <w:rFonts w:eastAsia="Calibri"/>
                <w:lang w:eastAsia="en-US"/>
              </w:rPr>
            </w:pPr>
            <w:r w:rsidRPr="0032618D">
              <w:rPr>
                <w:rFonts w:eastAsia="Calibri"/>
                <w:lang w:eastAsia="en-US"/>
              </w:rPr>
              <w:lastRenderedPageBreak/>
              <w:t>Учебные аудитории,</w:t>
            </w:r>
          </w:p>
          <w:p w14:paraId="22C4A29D" w14:textId="0D3631CE" w:rsidR="00B95FD7" w:rsidRPr="00037677" w:rsidRDefault="00B95FD7" w:rsidP="00B95FD7">
            <w:pPr>
              <w:spacing w:line="276" w:lineRule="auto"/>
              <w:jc w:val="center"/>
              <w:rPr>
                <w:kern w:val="2"/>
                <w:sz w:val="22"/>
                <w:szCs w:val="22"/>
                <w:lang w:eastAsia="ko-KR"/>
              </w:rPr>
            </w:pPr>
            <w:r w:rsidRPr="0032618D">
              <w:rPr>
                <w:rFonts w:eastAsia="Calibri"/>
                <w:lang w:eastAsia="en-US"/>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C9F1AA7" w14:textId="4BCBAAA7" w:rsidR="00B95FD7" w:rsidRDefault="00B95FD7" w:rsidP="00B95FD7">
            <w:pPr>
              <w:widowControl w:val="0"/>
              <w:autoSpaceDE w:val="0"/>
              <w:autoSpaceDN w:val="0"/>
              <w:spacing w:line="276" w:lineRule="auto"/>
              <w:jc w:val="center"/>
              <w:rPr>
                <w:rFonts w:eastAsia="Calibri"/>
                <w:sz w:val="22"/>
                <w:szCs w:val="22"/>
                <w:lang w:eastAsia="en-US"/>
              </w:rPr>
            </w:pPr>
            <w:r w:rsidRPr="0032618D">
              <w:rPr>
                <w:kern w:val="2"/>
                <w:lang w:eastAsia="ko-KR"/>
              </w:rPr>
              <w:t>Председатель ПЦК, Преподава</w:t>
            </w:r>
            <w:r w:rsidRPr="0032618D">
              <w:rPr>
                <w:kern w:val="2"/>
                <w:lang w:eastAsia="ko-KR"/>
              </w:rPr>
              <w:lastRenderedPageBreak/>
              <w:t>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5F32D7B" w14:textId="77777777" w:rsidR="00B95FD7" w:rsidRPr="0032618D" w:rsidRDefault="00B95FD7" w:rsidP="00B95FD7">
            <w:pPr>
              <w:widowControl w:val="0"/>
              <w:autoSpaceDE w:val="0"/>
              <w:autoSpaceDN w:val="0"/>
              <w:jc w:val="center"/>
              <w:rPr>
                <w:b/>
                <w:kern w:val="2"/>
                <w:lang w:eastAsia="ko-KR"/>
              </w:rPr>
            </w:pPr>
            <w:r w:rsidRPr="0032618D">
              <w:rPr>
                <w:b/>
                <w:kern w:val="2"/>
                <w:lang w:eastAsia="ko-KR"/>
              </w:rPr>
              <w:lastRenderedPageBreak/>
              <w:t>ЛР 1</w:t>
            </w:r>
          </w:p>
          <w:p w14:paraId="5D246FFF" w14:textId="77777777" w:rsidR="00B95FD7" w:rsidRPr="0032618D" w:rsidRDefault="00B95FD7" w:rsidP="00B95FD7">
            <w:pPr>
              <w:widowControl w:val="0"/>
              <w:autoSpaceDE w:val="0"/>
              <w:autoSpaceDN w:val="0"/>
              <w:jc w:val="center"/>
              <w:rPr>
                <w:b/>
                <w:kern w:val="2"/>
                <w:lang w:eastAsia="ko-KR"/>
              </w:rPr>
            </w:pPr>
            <w:r w:rsidRPr="0032618D">
              <w:rPr>
                <w:b/>
                <w:kern w:val="2"/>
                <w:lang w:eastAsia="ko-KR"/>
              </w:rPr>
              <w:t>ЛР 2</w:t>
            </w:r>
          </w:p>
          <w:p w14:paraId="59E96455" w14:textId="77777777" w:rsidR="00B95FD7" w:rsidRPr="0032618D" w:rsidRDefault="00B95FD7" w:rsidP="00B95FD7">
            <w:pPr>
              <w:widowControl w:val="0"/>
              <w:autoSpaceDE w:val="0"/>
              <w:autoSpaceDN w:val="0"/>
              <w:jc w:val="center"/>
              <w:rPr>
                <w:b/>
                <w:kern w:val="2"/>
                <w:lang w:eastAsia="ko-KR"/>
              </w:rPr>
            </w:pPr>
            <w:r w:rsidRPr="0032618D">
              <w:rPr>
                <w:b/>
                <w:kern w:val="2"/>
                <w:lang w:eastAsia="ko-KR"/>
              </w:rPr>
              <w:t>ЛР 4</w:t>
            </w:r>
          </w:p>
          <w:p w14:paraId="2ECE6CA9" w14:textId="77777777" w:rsidR="00B95FD7" w:rsidRPr="00037677" w:rsidRDefault="00B95FD7" w:rsidP="00B95FD7">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402B49C4" w14:textId="43D0FABF" w:rsidR="00B95FD7" w:rsidRPr="00037677" w:rsidRDefault="00B95FD7" w:rsidP="00B95FD7">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t>«Профессиональный выбор»</w:t>
            </w:r>
          </w:p>
        </w:tc>
      </w:tr>
      <w:tr w:rsidR="00547E19" w:rsidRPr="00037677" w14:paraId="05B6C9D3"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6C186C33"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t>26</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FFBC261" w14:textId="061F0929"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Школа </w:t>
            </w:r>
            <w:r>
              <w:rPr>
                <w:rFonts w:eastAsia="Calibri"/>
                <w:sz w:val="22"/>
                <w:szCs w:val="22"/>
                <w:lang w:eastAsia="en-US"/>
              </w:rPr>
              <w:t>наставника по форме студент- студент</w:t>
            </w:r>
            <w:r w:rsidRPr="00037677">
              <w:rPr>
                <w:rFonts w:eastAsia="Calibri"/>
                <w:sz w:val="22"/>
                <w:szCs w:val="22"/>
                <w:lang w:eastAsia="en-US"/>
              </w:rPr>
              <w:t>: подведение итогов года, вручение грамот и дипломов отличникам Школы</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85D0C21" w14:textId="15634074" w:rsidR="00B95FD7" w:rsidRPr="00037677" w:rsidRDefault="00B95FD7" w:rsidP="00B95FD7">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671" w:type="pct"/>
            <w:tcBorders>
              <w:top w:val="single" w:sz="4" w:space="0" w:color="auto"/>
              <w:left w:val="single" w:sz="4" w:space="0" w:color="auto"/>
              <w:bottom w:val="single" w:sz="4" w:space="0" w:color="auto"/>
              <w:right w:val="single" w:sz="4" w:space="0" w:color="auto"/>
            </w:tcBorders>
          </w:tcPr>
          <w:p w14:paraId="24A748CC" w14:textId="405FBD69"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08C4E06" w14:textId="77777777" w:rsidR="00B95FD7" w:rsidRPr="00037677" w:rsidRDefault="00B95FD7" w:rsidP="00B95FD7">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40A088DC" w14:textId="33F246A1" w:rsidR="00B95FD7" w:rsidRPr="00037677" w:rsidRDefault="00B95FD7" w:rsidP="00B95FD7">
            <w:pPr>
              <w:widowControl w:val="0"/>
              <w:autoSpaceDE w:val="0"/>
              <w:autoSpaceDN w:val="0"/>
              <w:spacing w:line="276" w:lineRule="auto"/>
              <w:jc w:val="center"/>
              <w:rPr>
                <w:kern w:val="2"/>
                <w:sz w:val="22"/>
                <w:szCs w:val="22"/>
                <w:lang w:eastAsia="ko-KR"/>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519A3D95"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5394B48"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A109955"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9D75A79" w14:textId="6D2E66A6"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547E19" w:rsidRPr="00037677" w14:paraId="30FD24A8"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3843922C"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23-28</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34B72D6" w14:textId="77777777" w:rsidR="00B95FD7" w:rsidRPr="00037677" w:rsidRDefault="00B95FD7" w:rsidP="00B95FD7">
            <w:pPr>
              <w:widowControl w:val="0"/>
              <w:autoSpaceDE w:val="0"/>
              <w:autoSpaceDN w:val="0"/>
              <w:spacing w:line="276" w:lineRule="auto"/>
              <w:rPr>
                <w:bCs/>
                <w:kern w:val="2"/>
                <w:sz w:val="22"/>
                <w:szCs w:val="22"/>
                <w:lang w:eastAsia="ko-KR"/>
              </w:rPr>
            </w:pPr>
            <w:r w:rsidRPr="00037677">
              <w:rPr>
                <w:bCs/>
                <w:kern w:val="2"/>
                <w:sz w:val="22"/>
                <w:szCs w:val="22"/>
                <w:lang w:eastAsia="ko-KR"/>
              </w:rPr>
              <w:t>Неделя профилактики употребления табачных изделий «Мы – за чистые легкие!»</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0812ED8" w14:textId="77777777" w:rsidR="00B95FD7" w:rsidRPr="00037677" w:rsidRDefault="00B95FD7" w:rsidP="00B95FD7">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06EEE9AB" w14:textId="77777777" w:rsidR="00B95FD7" w:rsidRPr="00037677" w:rsidRDefault="00B95FD7" w:rsidP="00B95FD7">
            <w:pPr>
              <w:widowControl w:val="0"/>
              <w:autoSpaceDE w:val="0"/>
              <w:autoSpaceDN w:val="0"/>
              <w:spacing w:line="276" w:lineRule="auto"/>
              <w:rPr>
                <w:kern w:val="2"/>
                <w:sz w:val="22"/>
                <w:szCs w:val="22"/>
                <w:lang w:eastAsia="ko-KR"/>
              </w:rPr>
            </w:pPr>
            <w:r w:rsidRPr="00037677">
              <w:rPr>
                <w:kern w:val="2"/>
                <w:sz w:val="22"/>
                <w:szCs w:val="22"/>
                <w:lang w:eastAsia="ko-KR"/>
              </w:rPr>
              <w:t>1-3 курсов</w:t>
            </w:r>
          </w:p>
        </w:tc>
        <w:tc>
          <w:tcPr>
            <w:tcW w:w="671" w:type="pct"/>
            <w:tcBorders>
              <w:top w:val="single" w:sz="4" w:space="0" w:color="auto"/>
              <w:left w:val="single" w:sz="4" w:space="0" w:color="auto"/>
              <w:bottom w:val="single" w:sz="4" w:space="0" w:color="auto"/>
              <w:right w:val="single" w:sz="4" w:space="0" w:color="auto"/>
            </w:tcBorders>
          </w:tcPr>
          <w:p w14:paraId="1686E664" w14:textId="4606101C" w:rsidR="00B95FD7" w:rsidRPr="00037677" w:rsidRDefault="00B95FD7" w:rsidP="00B95FD7">
            <w:pPr>
              <w:widowControl w:val="0"/>
              <w:autoSpaceDE w:val="0"/>
              <w:autoSpaceDN w:val="0"/>
              <w:spacing w:line="276" w:lineRule="auto"/>
              <w:jc w:val="center"/>
              <w:rPr>
                <w:kern w:val="2"/>
                <w:sz w:val="22"/>
                <w:szCs w:val="22"/>
                <w:lang w:eastAsia="ko-KR"/>
              </w:rPr>
            </w:pPr>
            <w:r>
              <w:rPr>
                <w:kern w:val="2"/>
                <w:sz w:val="22"/>
                <w:szCs w:val="22"/>
                <w:lang w:eastAsia="ko-KR"/>
              </w:rPr>
              <w:t>Учебные аудитории, фойе 3 этажа.</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04156AE" w14:textId="6DBD19AE" w:rsidR="00B95FD7" w:rsidRPr="00037677" w:rsidRDefault="00B95FD7" w:rsidP="00B95FD7">
            <w:pPr>
              <w:widowControl w:val="0"/>
              <w:autoSpaceDE w:val="0"/>
              <w:autoSpaceDN w:val="0"/>
              <w:spacing w:line="276" w:lineRule="auto"/>
              <w:jc w:val="center"/>
              <w:rPr>
                <w:kern w:val="2"/>
                <w:sz w:val="22"/>
                <w:szCs w:val="22"/>
                <w:lang w:eastAsia="ko-KR"/>
              </w:rPr>
            </w:pPr>
            <w:r>
              <w:rPr>
                <w:kern w:val="2"/>
                <w:sz w:val="22"/>
                <w:szCs w:val="22"/>
                <w:lang w:eastAsia="ko-KR"/>
              </w:rPr>
              <w:t>Педагог</w:t>
            </w:r>
            <w:r w:rsidRPr="00037677">
              <w:rPr>
                <w:kern w:val="2"/>
                <w:sz w:val="22"/>
                <w:szCs w:val="22"/>
                <w:lang w:eastAsia="ko-KR"/>
              </w:rPr>
              <w:t xml:space="preserve">-психолог,  </w:t>
            </w:r>
            <w:r>
              <w:rPr>
                <w:kern w:val="2"/>
                <w:sz w:val="22"/>
                <w:szCs w:val="22"/>
                <w:lang w:eastAsia="ko-KR"/>
              </w:rPr>
              <w:t>ССУ, Юнармия, педагог- организатор, классные руководители, наставники.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75A72E92"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9B27D51"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3F7E6404"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ECFD441"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360EA38C" w14:textId="77777777"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«Кураторство и поддержка»</w:t>
            </w:r>
          </w:p>
          <w:p w14:paraId="6AA4F4EB" w14:textId="77777777"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p>
          <w:p w14:paraId="5554CB03" w14:textId="77777777" w:rsidR="00B95FD7" w:rsidRPr="00037677" w:rsidRDefault="00B95FD7" w:rsidP="00B95FD7">
            <w:pPr>
              <w:widowControl w:val="0"/>
              <w:autoSpaceDE w:val="0"/>
              <w:autoSpaceDN w:val="0"/>
              <w:spacing w:line="276" w:lineRule="auto"/>
              <w:jc w:val="both"/>
              <w:rPr>
                <w:kern w:val="2"/>
                <w:sz w:val="22"/>
                <w:szCs w:val="22"/>
                <w:lang w:eastAsia="ko-KR"/>
              </w:rPr>
            </w:pPr>
          </w:p>
        </w:tc>
      </w:tr>
      <w:tr w:rsidR="00B95FD7" w:rsidRPr="00037677" w14:paraId="51A820A9" w14:textId="77777777" w:rsidTr="008143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A741074" w14:textId="77777777" w:rsidR="00B95FD7" w:rsidRPr="00037677" w:rsidRDefault="00B95FD7" w:rsidP="00B95FD7">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ИЮНЬ</w:t>
            </w:r>
          </w:p>
        </w:tc>
      </w:tr>
      <w:tr w:rsidR="00547E19" w:rsidRPr="00037677" w14:paraId="727AD398"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39F9CA3D"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ED04DA4" w14:textId="4E5E31BA" w:rsidR="00B95FD7" w:rsidRPr="00037677" w:rsidRDefault="00B95FD7" w:rsidP="00B95FD7">
            <w:pPr>
              <w:spacing w:line="276" w:lineRule="auto"/>
              <w:rPr>
                <w:rFonts w:eastAsia="Calibri"/>
                <w:sz w:val="22"/>
                <w:szCs w:val="22"/>
                <w:lang w:eastAsia="en-US"/>
              </w:rPr>
            </w:pPr>
            <w:r>
              <w:rPr>
                <w:rFonts w:eastAsia="Calibri"/>
                <w:sz w:val="22"/>
                <w:szCs w:val="22"/>
                <w:lang w:eastAsia="en-US"/>
              </w:rPr>
              <w:t>С</w:t>
            </w:r>
            <w:r w:rsidRPr="00037677">
              <w:rPr>
                <w:rFonts w:eastAsia="Calibri"/>
                <w:sz w:val="22"/>
                <w:szCs w:val="22"/>
                <w:lang w:eastAsia="en-US"/>
              </w:rPr>
              <w:t xml:space="preserve">портивный праздник, приуроченный ко </w:t>
            </w:r>
            <w:r w:rsidRPr="00037677">
              <w:rPr>
                <w:rFonts w:eastAsia="Calibri"/>
                <w:b/>
                <w:sz w:val="22"/>
                <w:szCs w:val="22"/>
                <w:lang w:eastAsia="en-US"/>
              </w:rPr>
              <w:t>Дню защиты детей</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83F715B" w14:textId="77777777" w:rsidR="00B95FD7" w:rsidRPr="00037677" w:rsidRDefault="00B95FD7" w:rsidP="00B95FD7">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14EC95AA"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1-3 курсов</w:t>
            </w:r>
          </w:p>
        </w:tc>
        <w:tc>
          <w:tcPr>
            <w:tcW w:w="671" w:type="pct"/>
            <w:tcBorders>
              <w:top w:val="single" w:sz="4" w:space="0" w:color="auto"/>
              <w:left w:val="single" w:sz="4" w:space="0" w:color="auto"/>
              <w:bottom w:val="single" w:sz="4" w:space="0" w:color="auto"/>
              <w:right w:val="single" w:sz="4" w:space="0" w:color="auto"/>
            </w:tcBorders>
          </w:tcPr>
          <w:p w14:paraId="533659EC" w14:textId="77777777" w:rsidR="00B95FD7" w:rsidRPr="00037677" w:rsidRDefault="00B95FD7" w:rsidP="00B95FD7">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 спортивные сооружения</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724914B" w14:textId="77777777" w:rsidR="00B95FD7" w:rsidRPr="00037677" w:rsidRDefault="00B95FD7" w:rsidP="00B95FD7">
            <w:pPr>
              <w:spacing w:line="276" w:lineRule="auto"/>
              <w:jc w:val="center"/>
              <w:rPr>
                <w:rFonts w:eastAsia="Calibri"/>
                <w:sz w:val="22"/>
                <w:szCs w:val="22"/>
                <w:lang w:eastAsia="en-US"/>
              </w:rPr>
            </w:pPr>
            <w:r w:rsidRPr="00037677">
              <w:rPr>
                <w:rFonts w:eastAsia="Calibri"/>
                <w:sz w:val="22"/>
                <w:szCs w:val="22"/>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0E6CCEE"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1508268"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8A78F3E"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4F2F4375"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633BC062"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06506A7D"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5611ECB0"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08B20D62"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31B81C3A"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7F1FBCAD"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7F96305B"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3FCA0879"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44B3D5B6"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421A7318"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0BBE409B"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1CC12878"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393A32E0"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08BE8675" w14:textId="77777777" w:rsidR="00B95FD7" w:rsidRPr="00037677" w:rsidRDefault="00B95FD7" w:rsidP="00B95FD7">
            <w:pPr>
              <w:widowControl w:val="0"/>
              <w:autoSpaceDE w:val="0"/>
              <w:autoSpaceDN w:val="0"/>
              <w:spacing w:line="276" w:lineRule="auto"/>
              <w:jc w:val="both"/>
              <w:rPr>
                <w:rFonts w:eastAsia="Calibri"/>
                <w:b/>
                <w:iCs/>
                <w:sz w:val="22"/>
                <w:szCs w:val="22"/>
                <w:lang w:eastAsia="en-US"/>
              </w:rPr>
            </w:pPr>
          </w:p>
          <w:p w14:paraId="1038EA22" w14:textId="77777777" w:rsidR="00B95FD7" w:rsidRPr="00037677" w:rsidRDefault="00B95FD7" w:rsidP="00B95FD7">
            <w:pPr>
              <w:widowControl w:val="0"/>
              <w:autoSpaceDE w:val="0"/>
              <w:autoSpaceDN w:val="0"/>
              <w:spacing w:line="276" w:lineRule="auto"/>
              <w:jc w:val="both"/>
              <w:rPr>
                <w:kern w:val="2"/>
                <w:sz w:val="22"/>
                <w:szCs w:val="22"/>
                <w:lang w:eastAsia="ko-KR"/>
              </w:rPr>
            </w:pPr>
          </w:p>
        </w:tc>
      </w:tr>
      <w:tr w:rsidR="00547E19" w:rsidRPr="00037677" w14:paraId="5C0D728E"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6D1465BA"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7</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428F85FC" w14:textId="771CD9AE" w:rsidR="00B95FD7" w:rsidRPr="00037677" w:rsidRDefault="00B95FD7" w:rsidP="00B95FD7">
            <w:pPr>
              <w:spacing w:line="276" w:lineRule="auto"/>
              <w:rPr>
                <w:rFonts w:eastAsia="Calibri"/>
                <w:sz w:val="22"/>
                <w:szCs w:val="22"/>
                <w:lang w:eastAsia="en-US"/>
              </w:rPr>
            </w:pPr>
            <w:r w:rsidRPr="00453C46">
              <w:rPr>
                <w:rFonts w:eastAsia="Calibri"/>
                <w:sz w:val="22"/>
                <w:szCs w:val="22"/>
                <w:lang w:eastAsia="en-US"/>
              </w:rPr>
              <w:t>День русского языка – Пушкинский день России</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713E04D" w14:textId="010F6674" w:rsidR="00B95FD7" w:rsidRPr="00037677" w:rsidRDefault="00B95FD7" w:rsidP="00B95FD7">
            <w:pPr>
              <w:spacing w:line="276" w:lineRule="auto"/>
              <w:rPr>
                <w:rFonts w:eastAsia="Calibri"/>
                <w:sz w:val="22"/>
                <w:szCs w:val="22"/>
                <w:lang w:eastAsia="en-US"/>
              </w:rPr>
            </w:pPr>
            <w:r>
              <w:rPr>
                <w:rFonts w:eastAsia="Calibri"/>
                <w:sz w:val="22"/>
                <w:szCs w:val="22"/>
                <w:lang w:eastAsia="en-US"/>
              </w:rPr>
              <w:t>Обучающиеся 1-2 курсов</w:t>
            </w:r>
          </w:p>
        </w:tc>
        <w:tc>
          <w:tcPr>
            <w:tcW w:w="671" w:type="pct"/>
            <w:tcBorders>
              <w:top w:val="single" w:sz="4" w:space="0" w:color="auto"/>
              <w:left w:val="single" w:sz="4" w:space="0" w:color="auto"/>
              <w:bottom w:val="single" w:sz="4" w:space="0" w:color="auto"/>
              <w:right w:val="single" w:sz="4" w:space="0" w:color="auto"/>
            </w:tcBorders>
          </w:tcPr>
          <w:p w14:paraId="7090B5F3" w14:textId="64EFA346" w:rsidR="00B95FD7" w:rsidRPr="00037677" w:rsidRDefault="00B95FD7" w:rsidP="00B95FD7">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r>
              <w:rPr>
                <w:kern w:val="2"/>
                <w:sz w:val="22"/>
                <w:szCs w:val="22"/>
                <w:lang w:eastAsia="ko-KR"/>
              </w:rPr>
              <w:t>, учебные аудитории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AA10C28" w14:textId="25B6868F" w:rsidR="00B95FD7" w:rsidRPr="00037677" w:rsidRDefault="00B95FD7" w:rsidP="00B95FD7">
            <w:pPr>
              <w:spacing w:line="276" w:lineRule="auto"/>
              <w:jc w:val="center"/>
              <w:rPr>
                <w:rFonts w:eastAsia="Calibri"/>
                <w:sz w:val="22"/>
                <w:szCs w:val="22"/>
                <w:lang w:eastAsia="en-US"/>
              </w:rPr>
            </w:pPr>
            <w:r w:rsidRPr="00453C46">
              <w:rPr>
                <w:color w:val="000000" w:themeColor="text1"/>
                <w:kern w:val="2"/>
                <w:sz w:val="22"/>
                <w:szCs w:val="22"/>
                <w:lang w:eastAsia="ko-KR"/>
              </w:rPr>
              <w:t>Председатель ПЦК, Преподаватели,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F5C557E" w14:textId="685E3BD1"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64487918" w14:textId="5A60905A" w:rsidR="00B95FD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458EB200" w14:textId="43F4BA86" w:rsidR="00B95FD7" w:rsidRDefault="00B95FD7" w:rsidP="00B95FD7">
            <w:pPr>
              <w:widowControl w:val="0"/>
              <w:autoSpaceDE w:val="0"/>
              <w:autoSpaceDN w:val="0"/>
              <w:spacing w:line="276" w:lineRule="auto"/>
              <w:jc w:val="center"/>
              <w:rPr>
                <w:b/>
                <w:kern w:val="2"/>
                <w:sz w:val="22"/>
                <w:szCs w:val="22"/>
                <w:lang w:eastAsia="ko-KR"/>
              </w:rPr>
            </w:pPr>
            <w:r>
              <w:rPr>
                <w:b/>
                <w:kern w:val="2"/>
                <w:sz w:val="22"/>
                <w:szCs w:val="22"/>
                <w:lang w:eastAsia="ko-KR"/>
              </w:rPr>
              <w:t>ЛР 5</w:t>
            </w:r>
          </w:p>
          <w:p w14:paraId="1EA47342" w14:textId="1ABA59B2" w:rsidR="00B95FD7" w:rsidRPr="00037677" w:rsidRDefault="00B95FD7" w:rsidP="00B95FD7">
            <w:pPr>
              <w:widowControl w:val="0"/>
              <w:autoSpaceDE w:val="0"/>
              <w:autoSpaceDN w:val="0"/>
              <w:spacing w:line="276" w:lineRule="auto"/>
              <w:jc w:val="center"/>
              <w:rPr>
                <w:b/>
                <w:kern w:val="2"/>
                <w:sz w:val="22"/>
                <w:szCs w:val="22"/>
                <w:lang w:eastAsia="ko-KR"/>
              </w:rPr>
            </w:pPr>
            <w:r>
              <w:rPr>
                <w:b/>
                <w:kern w:val="2"/>
                <w:sz w:val="22"/>
                <w:szCs w:val="22"/>
                <w:lang w:eastAsia="ko-KR"/>
              </w:rPr>
              <w:t>ЛР 11</w:t>
            </w:r>
          </w:p>
          <w:p w14:paraId="4B5A8202"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218B3624" w14:textId="77777777"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74A8D93E" w14:textId="77777777" w:rsidR="00B95FD7" w:rsidRPr="00037677" w:rsidRDefault="00B95FD7" w:rsidP="00B95FD7">
            <w:pPr>
              <w:widowControl w:val="0"/>
              <w:autoSpaceDE w:val="0"/>
              <w:autoSpaceDN w:val="0"/>
              <w:spacing w:line="276" w:lineRule="auto"/>
              <w:jc w:val="both"/>
              <w:rPr>
                <w:rFonts w:eastAsia="Calibri"/>
                <w:b/>
                <w:bCs/>
                <w:w w:val="0"/>
                <w:sz w:val="22"/>
                <w:szCs w:val="22"/>
                <w:lang w:eastAsia="en-US"/>
              </w:rPr>
            </w:pPr>
          </w:p>
          <w:p w14:paraId="6A3A5CF7" w14:textId="211E46B4" w:rsidR="00B95FD7" w:rsidRPr="00037677" w:rsidRDefault="00B95FD7" w:rsidP="00B95FD7">
            <w:pPr>
              <w:widowControl w:val="0"/>
              <w:autoSpaceDE w:val="0"/>
              <w:autoSpaceDN w:val="0"/>
              <w:spacing w:line="276" w:lineRule="auto"/>
              <w:jc w:val="both"/>
              <w:rPr>
                <w:kern w:val="2"/>
                <w:sz w:val="22"/>
                <w:szCs w:val="22"/>
                <w:lang w:eastAsia="ko-KR"/>
              </w:rPr>
            </w:pPr>
          </w:p>
        </w:tc>
      </w:tr>
      <w:tr w:rsidR="00547E19" w:rsidRPr="00037677" w14:paraId="23D74287"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3D0BEB57"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t>16</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D5030FD"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Заседание Совета ССУ:  подведение итогов за год, </w:t>
            </w:r>
            <w:r w:rsidRPr="00037677">
              <w:rPr>
                <w:rFonts w:eastAsia="Calibri"/>
                <w:sz w:val="22"/>
                <w:szCs w:val="22"/>
                <w:lang w:eastAsia="en-US"/>
              </w:rPr>
              <w:lastRenderedPageBreak/>
              <w:t>планирование работы на 2022-2023 учебный год</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8741F38" w14:textId="53474F00"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lastRenderedPageBreak/>
              <w:t>Члены ССУ</w:t>
            </w:r>
            <w:r>
              <w:rPr>
                <w:rFonts w:eastAsia="Calibri"/>
                <w:sz w:val="22"/>
                <w:szCs w:val="22"/>
                <w:lang w:eastAsia="en-US"/>
              </w:rPr>
              <w:t>.</w:t>
            </w:r>
          </w:p>
        </w:tc>
        <w:tc>
          <w:tcPr>
            <w:tcW w:w="671" w:type="pct"/>
            <w:tcBorders>
              <w:top w:val="single" w:sz="4" w:space="0" w:color="auto"/>
              <w:left w:val="single" w:sz="4" w:space="0" w:color="auto"/>
              <w:bottom w:val="single" w:sz="4" w:space="0" w:color="auto"/>
              <w:right w:val="single" w:sz="4" w:space="0" w:color="auto"/>
            </w:tcBorders>
          </w:tcPr>
          <w:p w14:paraId="79DE81DB" w14:textId="77777777"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8289894" w14:textId="32AFD863" w:rsidR="00B95FD7" w:rsidRPr="00037677" w:rsidRDefault="00B95FD7" w:rsidP="00B95FD7">
            <w:pPr>
              <w:spacing w:line="276" w:lineRule="auto"/>
              <w:jc w:val="center"/>
              <w:rPr>
                <w:rFonts w:eastAsia="Calibri"/>
                <w:sz w:val="22"/>
                <w:szCs w:val="22"/>
                <w:lang w:eastAsia="en-US"/>
              </w:rPr>
            </w:pPr>
            <w:r>
              <w:rPr>
                <w:rFonts w:eastAsia="Calibri"/>
                <w:sz w:val="22"/>
                <w:szCs w:val="22"/>
                <w:lang w:eastAsia="en-US"/>
              </w:rPr>
              <w:t>Педагог- организатор</w:t>
            </w:r>
            <w:r w:rsidRPr="00037677">
              <w:rPr>
                <w:rFonts w:eastAsia="Calibri"/>
                <w:sz w:val="22"/>
                <w:szCs w:val="22"/>
                <w:lang w:eastAsia="en-US"/>
              </w:rPr>
              <w:t xml:space="preserve">, </w:t>
            </w:r>
            <w:r>
              <w:rPr>
                <w:rFonts w:eastAsia="Calibri"/>
                <w:sz w:val="22"/>
                <w:szCs w:val="22"/>
                <w:lang w:eastAsia="en-US"/>
              </w:rPr>
              <w:t xml:space="preserve">Председатель </w:t>
            </w:r>
            <w:r w:rsidRPr="00037677">
              <w:rPr>
                <w:rFonts w:eastAsia="Calibri"/>
                <w:sz w:val="22"/>
                <w:szCs w:val="22"/>
                <w:lang w:eastAsia="en-US"/>
              </w:rPr>
              <w:t>Совета ССУ</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787266DD"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7E12B36"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443AB6D"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63147B9E"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547E19" w:rsidRPr="00037677" w14:paraId="602451CB"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0E34BD55" w14:textId="77181520" w:rsidR="00B95FD7" w:rsidRPr="00037677" w:rsidRDefault="00B95FD7" w:rsidP="00B95FD7">
            <w:pPr>
              <w:widowControl w:val="0"/>
              <w:autoSpaceDE w:val="0"/>
              <w:autoSpaceDN w:val="0"/>
              <w:spacing w:line="276" w:lineRule="auto"/>
              <w:jc w:val="both"/>
              <w:rPr>
                <w:kern w:val="2"/>
                <w:sz w:val="22"/>
                <w:szCs w:val="22"/>
                <w:lang w:eastAsia="ko-KR"/>
              </w:rPr>
            </w:pPr>
            <w:r>
              <w:rPr>
                <w:kern w:val="2"/>
                <w:sz w:val="22"/>
                <w:szCs w:val="22"/>
                <w:lang w:eastAsia="ko-KR"/>
              </w:rPr>
              <w:t>22</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85028B8" w14:textId="71DAF617" w:rsidR="00B95FD7" w:rsidRPr="00037677" w:rsidRDefault="00B95FD7" w:rsidP="00B95FD7">
            <w:pPr>
              <w:spacing w:line="276" w:lineRule="auto"/>
              <w:rPr>
                <w:rFonts w:eastAsia="Calibri"/>
                <w:sz w:val="22"/>
                <w:szCs w:val="22"/>
                <w:lang w:eastAsia="en-US"/>
              </w:rPr>
            </w:pPr>
            <w:r>
              <w:rPr>
                <w:rFonts w:eastAsia="Calibri"/>
                <w:sz w:val="22"/>
                <w:szCs w:val="22"/>
                <w:lang w:eastAsia="en-US"/>
              </w:rPr>
              <w:t>День памяти и скорби</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636CF38" w14:textId="72727E2F"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Преподаватели, студенты 1-4 курсов</w:t>
            </w:r>
            <w:r>
              <w:rPr>
                <w:rFonts w:eastAsia="Calibri"/>
                <w:sz w:val="22"/>
                <w:szCs w:val="22"/>
                <w:lang w:eastAsia="en-US"/>
              </w:rPr>
              <w:t>, ветераны.</w:t>
            </w:r>
          </w:p>
        </w:tc>
        <w:tc>
          <w:tcPr>
            <w:tcW w:w="671" w:type="pct"/>
            <w:tcBorders>
              <w:top w:val="single" w:sz="4" w:space="0" w:color="auto"/>
              <w:left w:val="single" w:sz="4" w:space="0" w:color="auto"/>
              <w:bottom w:val="single" w:sz="4" w:space="0" w:color="auto"/>
              <w:right w:val="single" w:sz="4" w:space="0" w:color="auto"/>
            </w:tcBorders>
          </w:tcPr>
          <w:p w14:paraId="0FB86FEA" w14:textId="043D09D4" w:rsidR="00B95FD7" w:rsidRPr="00037677" w:rsidRDefault="00B95FD7" w:rsidP="00B95FD7">
            <w:pPr>
              <w:spacing w:line="276" w:lineRule="auto"/>
              <w:jc w:val="center"/>
              <w:rPr>
                <w:kern w:val="2"/>
                <w:sz w:val="22"/>
                <w:szCs w:val="22"/>
                <w:lang w:eastAsia="ko-KR"/>
              </w:rPr>
            </w:pPr>
            <w:r>
              <w:rPr>
                <w:rFonts w:eastAsia="Calibri"/>
                <w:sz w:val="22"/>
                <w:szCs w:val="22"/>
                <w:lang w:eastAsia="en-US"/>
              </w:rPr>
              <w:t>Площадка около техникума</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31AA0BF2" w14:textId="2EE44FBD" w:rsidR="00B95FD7" w:rsidRDefault="00B95FD7" w:rsidP="00B95FD7">
            <w:pPr>
              <w:spacing w:line="276" w:lineRule="auto"/>
              <w:jc w:val="center"/>
              <w:rPr>
                <w:rFonts w:eastAsia="Calibri"/>
                <w:sz w:val="22"/>
                <w:szCs w:val="22"/>
                <w:lang w:eastAsia="en-US"/>
              </w:rPr>
            </w:pPr>
            <w:r w:rsidRPr="00037677">
              <w:rPr>
                <w:kern w:val="2"/>
                <w:sz w:val="22"/>
                <w:szCs w:val="22"/>
                <w:lang w:eastAsia="ko-KR"/>
              </w:rPr>
              <w:t>Администрация колледжа,</w:t>
            </w:r>
            <w:r w:rsidRPr="00037677">
              <w:rPr>
                <w:rFonts w:eastAsia="Calibri"/>
                <w:sz w:val="22"/>
                <w:szCs w:val="22"/>
                <w:lang w:eastAsia="en-US"/>
              </w:rPr>
              <w:t xml:space="preserve"> </w:t>
            </w:r>
            <w:r>
              <w:rPr>
                <w:rFonts w:eastAsia="Calibri"/>
                <w:sz w:val="22"/>
                <w:szCs w:val="22"/>
                <w:lang w:eastAsia="en-US"/>
              </w:rPr>
              <w:t>педагог- организатор</w:t>
            </w:r>
            <w:r w:rsidRPr="00037677">
              <w:rPr>
                <w:rFonts w:eastAsia="Calibri"/>
                <w:sz w:val="22"/>
                <w:szCs w:val="22"/>
                <w:lang w:eastAsia="en-US"/>
              </w:rPr>
              <w:t>, классные руководители</w:t>
            </w:r>
            <w:r>
              <w:rPr>
                <w:rFonts w:eastAsia="Calibri"/>
                <w:sz w:val="22"/>
                <w:szCs w:val="22"/>
                <w:lang w:eastAsia="en-US"/>
              </w:rPr>
              <w:t>, ССУ, Юнармия.</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07D3DE74"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609C4FB"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1FD6BDE8"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639915A2" w14:textId="77777777" w:rsidR="00B95FD7" w:rsidRPr="00037677" w:rsidRDefault="00B95FD7" w:rsidP="00B95FD7">
            <w:pPr>
              <w:widowControl w:val="0"/>
              <w:autoSpaceDE w:val="0"/>
              <w:autoSpaceDN w:val="0"/>
              <w:spacing w:line="276" w:lineRule="auto"/>
              <w:jc w:val="center"/>
              <w:rPr>
                <w:b/>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02DFD613" w14:textId="0C403644" w:rsidR="00B95FD7" w:rsidRPr="00037677" w:rsidRDefault="00B95FD7" w:rsidP="00B95FD7">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547E19" w:rsidRPr="00037677" w14:paraId="448175DD"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141FFEA0" w14:textId="7EC754FC" w:rsidR="00B95FD7" w:rsidRPr="00037677" w:rsidRDefault="00B95FD7" w:rsidP="00B95FD7">
            <w:pPr>
              <w:widowControl w:val="0"/>
              <w:autoSpaceDE w:val="0"/>
              <w:autoSpaceDN w:val="0"/>
              <w:spacing w:line="276" w:lineRule="auto"/>
              <w:jc w:val="both"/>
              <w:rPr>
                <w:bCs/>
                <w:kern w:val="2"/>
                <w:sz w:val="22"/>
                <w:szCs w:val="22"/>
                <w:lang w:eastAsia="ko-KR"/>
              </w:rPr>
            </w:pPr>
            <w:r>
              <w:rPr>
                <w:bCs/>
                <w:kern w:val="2"/>
                <w:sz w:val="22"/>
                <w:szCs w:val="22"/>
                <w:lang w:eastAsia="ko-KR"/>
              </w:rPr>
              <w:t>29</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2A7801D7" w14:textId="751F1EAE"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 xml:space="preserve">Итоговое </w:t>
            </w:r>
            <w:r>
              <w:rPr>
                <w:rFonts w:eastAsia="Calibri"/>
                <w:sz w:val="22"/>
                <w:szCs w:val="22"/>
                <w:lang w:eastAsia="en-US"/>
              </w:rPr>
              <w:t xml:space="preserve">заседание методического объединения </w:t>
            </w:r>
            <w:r w:rsidRPr="00037677">
              <w:rPr>
                <w:rFonts w:eastAsia="Calibri"/>
                <w:sz w:val="22"/>
                <w:szCs w:val="22"/>
                <w:lang w:eastAsia="en-US"/>
              </w:rPr>
              <w:t>классных руководителей</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8EB540B" w14:textId="77777777" w:rsidR="00B95FD7" w:rsidRPr="00037677" w:rsidRDefault="00B95FD7" w:rsidP="00B95FD7">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671" w:type="pct"/>
            <w:tcBorders>
              <w:top w:val="single" w:sz="4" w:space="0" w:color="auto"/>
              <w:left w:val="single" w:sz="4" w:space="0" w:color="auto"/>
              <w:bottom w:val="single" w:sz="4" w:space="0" w:color="auto"/>
              <w:right w:val="single" w:sz="4" w:space="0" w:color="auto"/>
            </w:tcBorders>
          </w:tcPr>
          <w:p w14:paraId="57041A03" w14:textId="77777777" w:rsidR="00B95FD7" w:rsidRPr="00037677" w:rsidRDefault="00B95FD7" w:rsidP="00B95FD7">
            <w:pPr>
              <w:spacing w:line="276" w:lineRule="auto"/>
              <w:jc w:val="center"/>
              <w:rPr>
                <w:rFonts w:eastAsia="Calibri"/>
                <w:sz w:val="22"/>
                <w:szCs w:val="22"/>
                <w:lang w:eastAsia="en-US"/>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366D422" w14:textId="187FC82C" w:rsidR="00B95FD7" w:rsidRPr="00037677" w:rsidRDefault="00B95FD7" w:rsidP="00B95FD7">
            <w:pPr>
              <w:spacing w:line="276" w:lineRule="auto"/>
              <w:jc w:val="center"/>
              <w:rPr>
                <w:rFonts w:eastAsia="Calibri"/>
                <w:sz w:val="22"/>
                <w:szCs w:val="22"/>
                <w:lang w:eastAsia="en-US"/>
              </w:rPr>
            </w:pPr>
            <w:r w:rsidRPr="00037677">
              <w:rPr>
                <w:rFonts w:eastAsia="Calibri"/>
                <w:sz w:val="22"/>
                <w:szCs w:val="22"/>
                <w:lang w:eastAsia="en-US"/>
              </w:rPr>
              <w:t xml:space="preserve">Администрация </w:t>
            </w:r>
            <w:r>
              <w:rPr>
                <w:rFonts w:eastAsia="Calibri"/>
                <w:sz w:val="22"/>
                <w:szCs w:val="22"/>
                <w:lang w:eastAsia="en-US"/>
              </w:rPr>
              <w:t>техникума</w:t>
            </w:r>
            <w:r w:rsidRPr="00037677">
              <w:rPr>
                <w:rFonts w:eastAsia="Calibri"/>
                <w:sz w:val="22"/>
                <w:szCs w:val="22"/>
                <w:lang w:eastAsia="en-US"/>
              </w:rPr>
              <w:t xml:space="preserve">, </w:t>
            </w:r>
            <w:r>
              <w:rPr>
                <w:rFonts w:eastAsia="Calibri"/>
                <w:sz w:val="22"/>
                <w:szCs w:val="22"/>
                <w:lang w:eastAsia="en-US"/>
              </w:rPr>
              <w:t>заместитель директора по ВР.</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2AE4FD89"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DDF3ACD"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7DF8FA1"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0696066F"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547E19" w:rsidRPr="00037677" w14:paraId="3C9DD51B" w14:textId="77777777" w:rsidTr="0081431B">
        <w:tc>
          <w:tcPr>
            <w:tcW w:w="292" w:type="pct"/>
            <w:tcBorders>
              <w:top w:val="single" w:sz="4" w:space="0" w:color="auto"/>
              <w:left w:val="single" w:sz="4" w:space="0" w:color="auto"/>
              <w:bottom w:val="single" w:sz="4" w:space="0" w:color="auto"/>
              <w:right w:val="single" w:sz="4" w:space="0" w:color="auto"/>
            </w:tcBorders>
            <w:shd w:val="clear" w:color="auto" w:fill="auto"/>
          </w:tcPr>
          <w:p w14:paraId="3431B0E4" w14:textId="3435F888" w:rsidR="00B95FD7" w:rsidRPr="00037677" w:rsidRDefault="00B95FD7" w:rsidP="00B95FD7">
            <w:pPr>
              <w:widowControl w:val="0"/>
              <w:autoSpaceDE w:val="0"/>
              <w:autoSpaceDN w:val="0"/>
              <w:spacing w:line="276" w:lineRule="auto"/>
              <w:jc w:val="both"/>
              <w:rPr>
                <w:bCs/>
                <w:kern w:val="2"/>
                <w:sz w:val="22"/>
                <w:szCs w:val="22"/>
                <w:lang w:eastAsia="ko-KR"/>
              </w:rPr>
            </w:pPr>
            <w:r>
              <w:rPr>
                <w:bCs/>
                <w:kern w:val="2"/>
                <w:sz w:val="22"/>
                <w:szCs w:val="22"/>
                <w:lang w:eastAsia="ko-KR"/>
              </w:rPr>
              <w:t>30</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15BE993" w14:textId="77777777" w:rsidR="00B95FD7" w:rsidRPr="00037677" w:rsidRDefault="00B95FD7" w:rsidP="00B95FD7">
            <w:pPr>
              <w:widowControl w:val="0"/>
              <w:autoSpaceDE w:val="0"/>
              <w:autoSpaceDN w:val="0"/>
              <w:spacing w:line="276" w:lineRule="auto"/>
              <w:jc w:val="both"/>
              <w:rPr>
                <w:bCs/>
                <w:kern w:val="2"/>
                <w:sz w:val="22"/>
                <w:szCs w:val="22"/>
                <w:lang w:eastAsia="ko-KR"/>
              </w:rPr>
            </w:pPr>
            <w:r w:rsidRPr="00037677">
              <w:rPr>
                <w:bCs/>
                <w:kern w:val="2"/>
                <w:sz w:val="22"/>
                <w:szCs w:val="22"/>
                <w:lang w:eastAsia="ko-KR"/>
              </w:rPr>
              <w:t>Торжественная церемония выпуска</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E1CA8EE"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 выпускных курсов</w:t>
            </w:r>
          </w:p>
        </w:tc>
        <w:tc>
          <w:tcPr>
            <w:tcW w:w="671" w:type="pct"/>
            <w:tcBorders>
              <w:top w:val="single" w:sz="4" w:space="0" w:color="auto"/>
              <w:left w:val="single" w:sz="4" w:space="0" w:color="auto"/>
              <w:bottom w:val="single" w:sz="4" w:space="0" w:color="auto"/>
              <w:right w:val="single" w:sz="4" w:space="0" w:color="auto"/>
            </w:tcBorders>
          </w:tcPr>
          <w:p w14:paraId="5C89AE77" w14:textId="77777777" w:rsidR="00B95FD7" w:rsidRPr="00037677" w:rsidRDefault="00B95FD7" w:rsidP="00B95FD7">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8F6FCC0" w14:textId="4634F4A0" w:rsidR="00B95FD7" w:rsidRPr="00037677" w:rsidRDefault="00B95FD7" w:rsidP="00B95FD7">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 xml:space="preserve">Администрация </w:t>
            </w:r>
            <w:r>
              <w:rPr>
                <w:rFonts w:eastAsia="Calibri"/>
                <w:sz w:val="22"/>
                <w:szCs w:val="22"/>
                <w:lang w:eastAsia="en-US"/>
              </w:rPr>
              <w:t>техникума</w:t>
            </w:r>
            <w:r w:rsidRPr="00037677">
              <w:rPr>
                <w:rFonts w:eastAsia="Calibri"/>
                <w:sz w:val="22"/>
                <w:szCs w:val="22"/>
                <w:lang w:eastAsia="en-US"/>
              </w:rPr>
              <w:t xml:space="preserve">, </w:t>
            </w:r>
            <w:r>
              <w:rPr>
                <w:rFonts w:eastAsia="Calibri"/>
                <w:sz w:val="22"/>
                <w:szCs w:val="22"/>
                <w:lang w:eastAsia="en-US"/>
              </w:rPr>
              <w:t>заместитель директора по ВР, педагог –организатор, творческий сектор ССУ</w:t>
            </w:r>
            <w:r w:rsidRPr="00037677">
              <w:rPr>
                <w:rFonts w:eastAsia="Calibri"/>
                <w:sz w:val="22"/>
                <w:szCs w:val="22"/>
                <w:lang w:eastAsia="en-US"/>
              </w:rPr>
              <w:t>, классные руководители</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tcPr>
          <w:p w14:paraId="264B0C59"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8256775" w14:textId="77777777" w:rsidR="00B95FD7" w:rsidRPr="00037677" w:rsidRDefault="00B95FD7" w:rsidP="00B95FD7">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3DFEC507" w14:textId="77777777" w:rsidR="00B95FD7" w:rsidRPr="00037677" w:rsidRDefault="00B95FD7" w:rsidP="00B95FD7">
            <w:pPr>
              <w:widowControl w:val="0"/>
              <w:autoSpaceDE w:val="0"/>
              <w:autoSpaceDN w:val="0"/>
              <w:spacing w:line="276" w:lineRule="auto"/>
              <w:jc w:val="both"/>
              <w:rPr>
                <w:kern w:val="2"/>
                <w:sz w:val="22"/>
                <w:szCs w:val="22"/>
                <w:lang w:eastAsia="ko-KR"/>
              </w:rPr>
            </w:pPr>
          </w:p>
        </w:tc>
        <w:tc>
          <w:tcPr>
            <w:tcW w:w="973" w:type="pct"/>
            <w:gridSpan w:val="2"/>
            <w:tcBorders>
              <w:top w:val="single" w:sz="4" w:space="0" w:color="auto"/>
              <w:left w:val="single" w:sz="4" w:space="0" w:color="auto"/>
              <w:bottom w:val="single" w:sz="4" w:space="0" w:color="auto"/>
              <w:right w:val="single" w:sz="4" w:space="0" w:color="auto"/>
            </w:tcBorders>
          </w:tcPr>
          <w:p w14:paraId="71D968FE" w14:textId="77777777" w:rsidR="00B95FD7" w:rsidRPr="00037677" w:rsidRDefault="00B95FD7" w:rsidP="00B95FD7">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«Взаимодействие с родителями»</w:t>
            </w:r>
          </w:p>
        </w:tc>
      </w:tr>
    </w:tbl>
    <w:p w14:paraId="711552FE" w14:textId="77777777" w:rsidR="00037677" w:rsidRPr="004F3587" w:rsidRDefault="00037677" w:rsidP="00F00643">
      <w:pPr>
        <w:widowControl w:val="0"/>
        <w:autoSpaceDE w:val="0"/>
        <w:autoSpaceDN w:val="0"/>
        <w:adjustRightInd w:val="0"/>
        <w:spacing w:line="276" w:lineRule="auto"/>
        <w:ind w:right="-1" w:firstLine="708"/>
        <w:contextualSpacing/>
        <w:jc w:val="both"/>
        <w:rPr>
          <w:b/>
          <w:kern w:val="2"/>
          <w:lang w:eastAsia="ko-KR"/>
        </w:rPr>
      </w:pPr>
    </w:p>
    <w:p w14:paraId="01013EC7" w14:textId="251C09BC" w:rsidR="003F6D9D" w:rsidRDefault="003F6D9D" w:rsidP="00F00643">
      <w:pPr>
        <w:widowControl w:val="0"/>
        <w:autoSpaceDE w:val="0"/>
        <w:autoSpaceDN w:val="0"/>
        <w:adjustRightInd w:val="0"/>
        <w:spacing w:line="276" w:lineRule="auto"/>
        <w:ind w:right="-1"/>
        <w:jc w:val="center"/>
        <w:rPr>
          <w:b/>
          <w:kern w:val="2"/>
          <w:lang w:eastAsia="ko-KR"/>
        </w:rPr>
      </w:pPr>
    </w:p>
    <w:p w14:paraId="021432B6" w14:textId="77777777" w:rsidR="00892EBA" w:rsidRPr="008B0BDF" w:rsidRDefault="00892EBA" w:rsidP="00F00643">
      <w:pPr>
        <w:spacing w:line="276" w:lineRule="auto"/>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D148" w14:textId="77777777" w:rsidR="00BD2053" w:rsidRDefault="00BD2053" w:rsidP="0018331B">
      <w:r>
        <w:separator/>
      </w:r>
    </w:p>
  </w:endnote>
  <w:endnote w:type="continuationSeparator" w:id="0">
    <w:p w14:paraId="48608812" w14:textId="77777777" w:rsidR="00BD2053" w:rsidRDefault="00BD2053"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A01F" w14:textId="77777777" w:rsidR="00BD2053" w:rsidRDefault="00BD2053" w:rsidP="0018331B">
      <w:r>
        <w:separator/>
      </w:r>
    </w:p>
  </w:footnote>
  <w:footnote w:type="continuationSeparator" w:id="0">
    <w:p w14:paraId="78BA0815" w14:textId="77777777" w:rsidR="00BD2053" w:rsidRDefault="00BD2053" w:rsidP="0018331B">
      <w:r>
        <w:continuationSeparator/>
      </w:r>
    </w:p>
  </w:footnote>
  <w:footnote w:id="1">
    <w:p w14:paraId="379AAE4C" w14:textId="30E38CA6" w:rsidR="008B656E" w:rsidRPr="004F3587" w:rsidRDefault="008B656E" w:rsidP="00F938C6">
      <w:pPr>
        <w:pStyle w:val="a9"/>
        <w:jc w:val="both"/>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8B656E" w:rsidRDefault="008B656E">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62A0"/>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CF5"/>
    <w:rsid w:val="00036FB4"/>
    <w:rsid w:val="00037677"/>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678A"/>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CA8"/>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3FA0"/>
    <w:rsid w:val="000B4C3C"/>
    <w:rsid w:val="000B6788"/>
    <w:rsid w:val="000C2212"/>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4BCE"/>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034D"/>
    <w:rsid w:val="002410A2"/>
    <w:rsid w:val="002413E1"/>
    <w:rsid w:val="002416F2"/>
    <w:rsid w:val="00243407"/>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2D6"/>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0C45"/>
    <w:rsid w:val="00383695"/>
    <w:rsid w:val="00383A11"/>
    <w:rsid w:val="00383DF1"/>
    <w:rsid w:val="003850E5"/>
    <w:rsid w:val="00385A37"/>
    <w:rsid w:val="0038766A"/>
    <w:rsid w:val="003911FA"/>
    <w:rsid w:val="00391BE5"/>
    <w:rsid w:val="0039388D"/>
    <w:rsid w:val="003949A2"/>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07EFE"/>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3C46"/>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A7F6B"/>
    <w:rsid w:val="004B05AF"/>
    <w:rsid w:val="004B1974"/>
    <w:rsid w:val="004B1A1A"/>
    <w:rsid w:val="004B1B69"/>
    <w:rsid w:val="004B39D3"/>
    <w:rsid w:val="004B6786"/>
    <w:rsid w:val="004B6A07"/>
    <w:rsid w:val="004B6F0D"/>
    <w:rsid w:val="004B6F11"/>
    <w:rsid w:val="004C0623"/>
    <w:rsid w:val="004C0690"/>
    <w:rsid w:val="004C09E3"/>
    <w:rsid w:val="004C0CE0"/>
    <w:rsid w:val="004C19CC"/>
    <w:rsid w:val="004C1A6F"/>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5180"/>
    <w:rsid w:val="004F687E"/>
    <w:rsid w:val="004F7112"/>
    <w:rsid w:val="00501D00"/>
    <w:rsid w:val="00502385"/>
    <w:rsid w:val="00503F9E"/>
    <w:rsid w:val="005054FE"/>
    <w:rsid w:val="00505B34"/>
    <w:rsid w:val="00505C2F"/>
    <w:rsid w:val="005066EC"/>
    <w:rsid w:val="005105D6"/>
    <w:rsid w:val="0051064E"/>
    <w:rsid w:val="00511854"/>
    <w:rsid w:val="005142A9"/>
    <w:rsid w:val="00514434"/>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6B5F"/>
    <w:rsid w:val="00547651"/>
    <w:rsid w:val="00547957"/>
    <w:rsid w:val="00547E19"/>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2A5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AC0"/>
    <w:rsid w:val="005C3EED"/>
    <w:rsid w:val="005C6523"/>
    <w:rsid w:val="005C7C5F"/>
    <w:rsid w:val="005D07D2"/>
    <w:rsid w:val="005D092D"/>
    <w:rsid w:val="005D0B21"/>
    <w:rsid w:val="005D0F0A"/>
    <w:rsid w:val="005D16B8"/>
    <w:rsid w:val="005D24C7"/>
    <w:rsid w:val="005D5365"/>
    <w:rsid w:val="005D5AB2"/>
    <w:rsid w:val="005D7474"/>
    <w:rsid w:val="005D7AB1"/>
    <w:rsid w:val="005E0FE3"/>
    <w:rsid w:val="005E1E45"/>
    <w:rsid w:val="005E3D68"/>
    <w:rsid w:val="005E571D"/>
    <w:rsid w:val="005E6417"/>
    <w:rsid w:val="005E6CE8"/>
    <w:rsid w:val="005E707F"/>
    <w:rsid w:val="005E7AD8"/>
    <w:rsid w:val="005F154A"/>
    <w:rsid w:val="005F1702"/>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4486"/>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A87"/>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1AA"/>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7C50"/>
    <w:rsid w:val="00710F99"/>
    <w:rsid w:val="00711B35"/>
    <w:rsid w:val="0071251D"/>
    <w:rsid w:val="00712ECA"/>
    <w:rsid w:val="00713A4A"/>
    <w:rsid w:val="00713A8B"/>
    <w:rsid w:val="00713CB9"/>
    <w:rsid w:val="007158FF"/>
    <w:rsid w:val="00716673"/>
    <w:rsid w:val="0072042B"/>
    <w:rsid w:val="007210F8"/>
    <w:rsid w:val="0072181C"/>
    <w:rsid w:val="00722EAD"/>
    <w:rsid w:val="0072409F"/>
    <w:rsid w:val="00725435"/>
    <w:rsid w:val="007262FB"/>
    <w:rsid w:val="007302C7"/>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2CCE"/>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2B37"/>
    <w:rsid w:val="007B45C7"/>
    <w:rsid w:val="007B610A"/>
    <w:rsid w:val="007B70AA"/>
    <w:rsid w:val="007B7B0D"/>
    <w:rsid w:val="007B7CEE"/>
    <w:rsid w:val="007C0321"/>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360"/>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1B"/>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0093"/>
    <w:rsid w:val="00851C29"/>
    <w:rsid w:val="00851F3E"/>
    <w:rsid w:val="00853ECA"/>
    <w:rsid w:val="00855B19"/>
    <w:rsid w:val="00857A1F"/>
    <w:rsid w:val="00860D25"/>
    <w:rsid w:val="00860F91"/>
    <w:rsid w:val="0086167C"/>
    <w:rsid w:val="00863643"/>
    <w:rsid w:val="008644EB"/>
    <w:rsid w:val="00864694"/>
    <w:rsid w:val="00864C19"/>
    <w:rsid w:val="00870002"/>
    <w:rsid w:val="008706E2"/>
    <w:rsid w:val="00870E7D"/>
    <w:rsid w:val="0087181D"/>
    <w:rsid w:val="00872138"/>
    <w:rsid w:val="00872296"/>
    <w:rsid w:val="008726EB"/>
    <w:rsid w:val="008727A6"/>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56E"/>
    <w:rsid w:val="008B6915"/>
    <w:rsid w:val="008B7EC4"/>
    <w:rsid w:val="008B7EFD"/>
    <w:rsid w:val="008B7F4D"/>
    <w:rsid w:val="008C18C4"/>
    <w:rsid w:val="008C246A"/>
    <w:rsid w:val="008C3269"/>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5E8B"/>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0CB"/>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E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17A6A"/>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2918"/>
    <w:rsid w:val="00AB4FC7"/>
    <w:rsid w:val="00AB56DB"/>
    <w:rsid w:val="00AB6E6D"/>
    <w:rsid w:val="00AC0E95"/>
    <w:rsid w:val="00AC1474"/>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6BBA"/>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0CE"/>
    <w:rsid w:val="00B93510"/>
    <w:rsid w:val="00B935E1"/>
    <w:rsid w:val="00B94D09"/>
    <w:rsid w:val="00B95FD7"/>
    <w:rsid w:val="00B9623B"/>
    <w:rsid w:val="00B9670D"/>
    <w:rsid w:val="00B96B18"/>
    <w:rsid w:val="00B97192"/>
    <w:rsid w:val="00B9744D"/>
    <w:rsid w:val="00BA2B6F"/>
    <w:rsid w:val="00BA380F"/>
    <w:rsid w:val="00BA3987"/>
    <w:rsid w:val="00BA51D0"/>
    <w:rsid w:val="00BA5DAA"/>
    <w:rsid w:val="00BA6E21"/>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053"/>
    <w:rsid w:val="00BD229A"/>
    <w:rsid w:val="00BD364E"/>
    <w:rsid w:val="00BD62C1"/>
    <w:rsid w:val="00BD73D9"/>
    <w:rsid w:val="00BE1216"/>
    <w:rsid w:val="00BE1248"/>
    <w:rsid w:val="00BE1FA0"/>
    <w:rsid w:val="00BE404B"/>
    <w:rsid w:val="00BE4913"/>
    <w:rsid w:val="00BE6634"/>
    <w:rsid w:val="00BE7180"/>
    <w:rsid w:val="00BE7453"/>
    <w:rsid w:val="00BE75C6"/>
    <w:rsid w:val="00BE7C40"/>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191"/>
    <w:rsid w:val="00C31757"/>
    <w:rsid w:val="00C33E4E"/>
    <w:rsid w:val="00C3549C"/>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460"/>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650D"/>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DC1"/>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124"/>
    <w:rsid w:val="00D8336E"/>
    <w:rsid w:val="00D84273"/>
    <w:rsid w:val="00D861A9"/>
    <w:rsid w:val="00D9256C"/>
    <w:rsid w:val="00D9303E"/>
    <w:rsid w:val="00D93BD2"/>
    <w:rsid w:val="00D941BA"/>
    <w:rsid w:val="00D9476A"/>
    <w:rsid w:val="00D94F35"/>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746"/>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68"/>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05F8"/>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643"/>
    <w:rsid w:val="00F00D83"/>
    <w:rsid w:val="00F01943"/>
    <w:rsid w:val="00F019FC"/>
    <w:rsid w:val="00F02B44"/>
    <w:rsid w:val="00F03452"/>
    <w:rsid w:val="00F05BC6"/>
    <w:rsid w:val="00F05C76"/>
    <w:rsid w:val="00F10BD6"/>
    <w:rsid w:val="00F11072"/>
    <w:rsid w:val="00F11DC8"/>
    <w:rsid w:val="00F130DC"/>
    <w:rsid w:val="00F145A8"/>
    <w:rsid w:val="00F14701"/>
    <w:rsid w:val="00F14CEB"/>
    <w:rsid w:val="00F1531D"/>
    <w:rsid w:val="00F17472"/>
    <w:rsid w:val="00F200D9"/>
    <w:rsid w:val="00F20794"/>
    <w:rsid w:val="00F20B02"/>
    <w:rsid w:val="00F21FCF"/>
    <w:rsid w:val="00F2381C"/>
    <w:rsid w:val="00F2457C"/>
    <w:rsid w:val="00F24D39"/>
    <w:rsid w:val="00F25349"/>
    <w:rsid w:val="00F25931"/>
    <w:rsid w:val="00F26310"/>
    <w:rsid w:val="00F27708"/>
    <w:rsid w:val="00F3119D"/>
    <w:rsid w:val="00F311F7"/>
    <w:rsid w:val="00F326A7"/>
    <w:rsid w:val="00F34E6F"/>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55E"/>
    <w:rsid w:val="00F71AD0"/>
    <w:rsid w:val="00F72DEA"/>
    <w:rsid w:val="00F75277"/>
    <w:rsid w:val="00F77BD5"/>
    <w:rsid w:val="00F80E2B"/>
    <w:rsid w:val="00F8378F"/>
    <w:rsid w:val="00F85258"/>
    <w:rsid w:val="00F85618"/>
    <w:rsid w:val="00F85DB5"/>
    <w:rsid w:val="00F86D97"/>
    <w:rsid w:val="00F90299"/>
    <w:rsid w:val="00F90922"/>
    <w:rsid w:val="00F92C5B"/>
    <w:rsid w:val="00F932B7"/>
    <w:rsid w:val="00F938C6"/>
    <w:rsid w:val="00F944BA"/>
    <w:rsid w:val="00F94A3E"/>
    <w:rsid w:val="00F94F19"/>
    <w:rsid w:val="00F96B09"/>
    <w:rsid w:val="00F97DD0"/>
    <w:rsid w:val="00FA0FEA"/>
    <w:rsid w:val="00FA32AF"/>
    <w:rsid w:val="00FA3545"/>
    <w:rsid w:val="00FA3EAA"/>
    <w:rsid w:val="00FA4920"/>
    <w:rsid w:val="00FA61F6"/>
    <w:rsid w:val="00FA7B71"/>
    <w:rsid w:val="00FB066E"/>
    <w:rsid w:val="00FB0E30"/>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50F"/>
    <w:rsid w:val="00FE5F9C"/>
    <w:rsid w:val="00FE6C80"/>
    <w:rsid w:val="00FE730D"/>
    <w:rsid w:val="00FE7C05"/>
    <w:rsid w:val="00FF08B8"/>
    <w:rsid w:val="00FF1D43"/>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1F7"/>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numbering" w:customStyle="1" w:styleId="18">
    <w:name w:val="Нет списка1"/>
    <w:next w:val="a2"/>
    <w:uiPriority w:val="99"/>
    <w:semiHidden/>
    <w:unhideWhenUsed/>
    <w:rsid w:val="00037677"/>
  </w:style>
  <w:style w:type="paragraph" w:customStyle="1" w:styleId="affffff5">
    <w:basedOn w:val="a"/>
    <w:next w:val="a8"/>
    <w:uiPriority w:val="99"/>
    <w:qFormat/>
    <w:rsid w:val="00037677"/>
    <w:pPr>
      <w:widowControl w:val="0"/>
    </w:pPr>
    <w:rPr>
      <w:lang w:val="en-US" w:eastAsia="nl-NL"/>
    </w:rPr>
  </w:style>
  <w:style w:type="table" w:customStyle="1" w:styleId="19">
    <w:name w:val="Сетка таблицы1"/>
    <w:basedOn w:val="a1"/>
    <w:next w:val="afffff5"/>
    <w:uiPriority w:val="39"/>
    <w:rsid w:val="000376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3767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1a">
    <w:name w:val="Неразрешенное упоминание1"/>
    <w:uiPriority w:val="99"/>
    <w:semiHidden/>
    <w:unhideWhenUsed/>
    <w:rsid w:val="00037677"/>
    <w:rPr>
      <w:color w:val="605E5C"/>
      <w:shd w:val="clear" w:color="auto" w:fill="E1DFDD"/>
    </w:rPr>
  </w:style>
  <w:style w:type="numbering" w:customStyle="1" w:styleId="112">
    <w:name w:val="Нет списка11"/>
    <w:next w:val="a2"/>
    <w:uiPriority w:val="99"/>
    <w:semiHidden/>
    <w:unhideWhenUsed/>
    <w:rsid w:val="0003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054552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40687646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19944567">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0aybw.xn--p1ai/images/documenty/%D0%9E%D0%B1%D1%80%D0%B0%D0%B7%D0%BE%D0%B2%D0%B0%D1%82%D0%B5%D0%BB%D1%8C%D0%BD%D1%8B%D0%B5%20%D1%81%D1%82%D0%B0%D0%BD%D0%B4%D0%B0%D1%80%D1%82%D1%8B/15.02.12%20%D0%9C%D0%BE%D0%BD%D1%82%D0%B0%D0%B6,%20%D1%82%D0%B5%D1%85%D0%BD%D0%B8%D1%87%D0%B5%D1%81%D0%BA%D0%BE%D0%B5%20%D0%BE%D0%B1%D1%81%D0%BB%D1%83%D0%B6%D0%B8%D0%B2%D0%B0%D0%BD%D0%B8%D0%B5%20%D0%B8%20%D1%80%D0%B5%D0%BC%D0%BE%D0%BD%D1%82%20%D0%BF%D1%80%D0%BE%D0%BC%D1%8B%D1%88%D0%BB%D0%B5%D0%BD%D0%BD%D0%BE%D0%B3%D0%BE%20%D0%BE%D0%B1%D0%BE%D1%80%D1%83%D0%B4%D0%BE%D0%B2%D0%B0%D0%BD%D0%B8%D1%8F%20(%D0%BF%D0%BE%20%D0%BE%D1%82%D1%80%D0%B0%D1%81%D0%BB%D1%8F%D0%BC)/44904.pdf" TargetMode="Externa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2D04-90A5-4956-BB4C-6AEA4E47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6354</Words>
  <Characters>36223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cp:lastModifiedBy>
  <cp:revision>28</cp:revision>
  <cp:lastPrinted>2021-08-27T10:50:00Z</cp:lastPrinted>
  <dcterms:created xsi:type="dcterms:W3CDTF">2021-08-27T12:51:00Z</dcterms:created>
  <dcterms:modified xsi:type="dcterms:W3CDTF">2021-09-01T03:57:00Z</dcterms:modified>
</cp:coreProperties>
</file>