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4897CFFD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50A73A" w14:textId="072C34B7" w:rsidR="00B217EC" w:rsidRDefault="009B06BA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D8243" w14:textId="64AF9B04" w:rsidR="00E46788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Примерная основная образовательная программа ФП </w:t>
            </w:r>
            <w:proofErr w:type="spellStart"/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Профессионалитет</w:t>
            </w:r>
            <w:proofErr w:type="spellEnd"/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32F86B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14F2B8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5451A2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70840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291E72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625D3B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B31060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4987F81C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00461DB9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CEEE3A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139F4B6B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611D050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42881A61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B217EC" w:rsidRPr="00B217EC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7BFEF340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7EC6E258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2EE6532A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и консультации 2 недели;</w:t>
            </w:r>
          </w:p>
          <w:p w14:paraId="55113C36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113FC82D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 предметов и предметов по выбору из обязательных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6EF10AE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студентами индивидуального(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2C5FD51A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студентами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737F23E1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6F905BFB" w14:textId="77777777" w:rsidR="00756779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ООД.01 Русский язык и ООД.02 Литература (комплексный),             ПД.01 Математика, ПД.02 Физика в устной форме. </w:t>
            </w:r>
          </w:p>
          <w:p w14:paraId="1B8F80A7" w14:textId="1025A618" w:rsidR="000F5A3A" w:rsidRPr="000F5A3A" w:rsidRDefault="00756779" w:rsidP="0075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11B75D6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467E0CC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BF2ABB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BF2ABB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26EE0C0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841">
              <w:t xml:space="preserve"> 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B217EC" w:rsidRPr="00B217EC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4975F18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282FE7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668401D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зачет), Э (экзамен); </w:t>
            </w:r>
          </w:p>
          <w:p w14:paraId="18709D8A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3586B0F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20FF391" w14:textId="77777777" w:rsidR="00B217EC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4B3DA0" w14:textId="209FD10F" w:rsidR="0077104A" w:rsidRPr="00C621CD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1B4BAB18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6C370F02" w14:textId="0A15B889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15.02.10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3DB65A6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0BE2B501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Pr="003F4F5D">
              <w:t xml:space="preserve">Монтаж, программирование и пуско-наладка </w:t>
            </w:r>
            <w:proofErr w:type="spellStart"/>
            <w:r w:rsidRPr="003F4F5D">
              <w:t>мехатронных</w:t>
            </w:r>
            <w:proofErr w:type="spellEnd"/>
            <w:r w:rsidRPr="003F4F5D">
              <w:t xml:space="preserve"> систем </w:t>
            </w:r>
            <w:r w:rsidR="00FC634F">
              <w:t>(</w:t>
            </w:r>
            <w:r>
              <w:t>3</w:t>
            </w:r>
            <w:r w:rsidR="00FC634F">
              <w:t>0 час.)</w:t>
            </w:r>
            <w:r>
              <w:t>;</w:t>
            </w:r>
          </w:p>
          <w:p w14:paraId="1346A029" w14:textId="4678AB06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Pr="003F4F5D">
              <w:t xml:space="preserve">Разработка, моделирование и оптимизация работы </w:t>
            </w:r>
            <w:proofErr w:type="spellStart"/>
            <w:r w:rsidRPr="003F4F5D">
              <w:t>мехатронных</w:t>
            </w:r>
            <w:proofErr w:type="spellEnd"/>
            <w:r w:rsidRPr="003F4F5D">
              <w:t xml:space="preserve"> систем</w:t>
            </w:r>
            <w:r>
              <w:t xml:space="preserve"> (</w:t>
            </w:r>
            <w:r w:rsidR="00B217EC">
              <w:t>3</w:t>
            </w:r>
            <w:r>
              <w:t>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41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35CC5"/>
    <w:rsid w:val="00756779"/>
    <w:rsid w:val="0077104A"/>
    <w:rsid w:val="00794D91"/>
    <w:rsid w:val="007A5168"/>
    <w:rsid w:val="007D771A"/>
    <w:rsid w:val="00892BCF"/>
    <w:rsid w:val="008E1F3B"/>
    <w:rsid w:val="008F0F4D"/>
    <w:rsid w:val="00926446"/>
    <w:rsid w:val="00935264"/>
    <w:rsid w:val="00945DFE"/>
    <w:rsid w:val="009466E8"/>
    <w:rsid w:val="00984597"/>
    <w:rsid w:val="009B06BA"/>
    <w:rsid w:val="009D64AD"/>
    <w:rsid w:val="009E1156"/>
    <w:rsid w:val="00AE15F2"/>
    <w:rsid w:val="00B217EC"/>
    <w:rsid w:val="00B27F80"/>
    <w:rsid w:val="00B60A45"/>
    <w:rsid w:val="00B670DE"/>
    <w:rsid w:val="00BC1596"/>
    <w:rsid w:val="00BF0241"/>
    <w:rsid w:val="00BF2ABB"/>
    <w:rsid w:val="00C2102D"/>
    <w:rsid w:val="00C621CD"/>
    <w:rsid w:val="00C704A2"/>
    <w:rsid w:val="00C779E2"/>
    <w:rsid w:val="00CB3120"/>
    <w:rsid w:val="00CC7388"/>
    <w:rsid w:val="00CD60F2"/>
    <w:rsid w:val="00CE5587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61</cp:revision>
  <cp:lastPrinted>2019-10-11T11:55:00Z</cp:lastPrinted>
  <dcterms:created xsi:type="dcterms:W3CDTF">2019-04-01T05:56:00Z</dcterms:created>
  <dcterms:modified xsi:type="dcterms:W3CDTF">2023-07-14T13:24:00Z</dcterms:modified>
</cp:coreProperties>
</file>