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243" w:tblpY="270"/>
        <w:tblW w:w="10314" w:type="dxa"/>
        <w:tblLook w:val="04A0" w:firstRow="1" w:lastRow="0" w:firstColumn="1" w:lastColumn="0" w:noHBand="0" w:noVBand="1"/>
      </w:tblPr>
      <w:tblGrid>
        <w:gridCol w:w="10314"/>
      </w:tblGrid>
      <w:tr w:rsidR="000F5A3A" w:rsidRPr="000F5A3A" w14:paraId="3640D234" w14:textId="77777777" w:rsidTr="007D771A">
        <w:trPr>
          <w:trHeight w:val="255"/>
        </w:trPr>
        <w:tc>
          <w:tcPr>
            <w:tcW w:w="10314" w:type="dxa"/>
            <w:shd w:val="clear" w:color="auto" w:fill="auto"/>
            <w:noWrap/>
            <w:vAlign w:val="bottom"/>
            <w:hideMark/>
          </w:tcPr>
          <w:p w14:paraId="693BCD53" w14:textId="77777777" w:rsidR="000F5A3A" w:rsidRPr="000F5A3A" w:rsidRDefault="000F5A3A" w:rsidP="000F5A3A">
            <w:pPr>
              <w:spacing w:after="0" w:line="240" w:lineRule="auto"/>
              <w:jc w:val="center"/>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 Пояснительная записка</w:t>
            </w:r>
          </w:p>
        </w:tc>
      </w:tr>
      <w:tr w:rsidR="009B06BA" w:rsidRPr="000F5A3A" w14:paraId="21FB241C" w14:textId="77777777" w:rsidTr="007D771A">
        <w:trPr>
          <w:trHeight w:val="255"/>
        </w:trPr>
        <w:tc>
          <w:tcPr>
            <w:tcW w:w="10314" w:type="dxa"/>
            <w:shd w:val="clear" w:color="auto" w:fill="auto"/>
            <w:noWrap/>
            <w:vAlign w:val="bottom"/>
            <w:hideMark/>
          </w:tcPr>
          <w:p w14:paraId="6FCCE1B1" w14:textId="77777777" w:rsidR="009B06BA" w:rsidRPr="00F06BA6" w:rsidRDefault="009B06BA" w:rsidP="000F5A3A">
            <w:pPr>
              <w:spacing w:after="0" w:line="240" w:lineRule="auto"/>
              <w:jc w:val="center"/>
              <w:rPr>
                <w:rFonts w:ascii="Times New Roman" w:eastAsia="Times New Roman" w:hAnsi="Times New Roman" w:cs="Times New Roman"/>
                <w:b/>
                <w:bCs/>
                <w:sz w:val="24"/>
                <w:szCs w:val="24"/>
                <w:lang w:eastAsia="ru-RU"/>
              </w:rPr>
            </w:pPr>
          </w:p>
        </w:tc>
      </w:tr>
      <w:tr w:rsidR="009B06BA" w:rsidRPr="000F5A3A" w14:paraId="0F43EF21" w14:textId="77777777" w:rsidTr="007D771A">
        <w:trPr>
          <w:trHeight w:val="1992"/>
        </w:trPr>
        <w:tc>
          <w:tcPr>
            <w:tcW w:w="10314" w:type="dxa"/>
            <w:shd w:val="clear" w:color="auto" w:fill="auto"/>
            <w:noWrap/>
            <w:vAlign w:val="bottom"/>
            <w:hideMark/>
          </w:tcPr>
          <w:p w14:paraId="3AA513B9" w14:textId="77777777" w:rsidR="009B06BA" w:rsidRPr="00215EEB" w:rsidRDefault="009B06BA" w:rsidP="000F5A3A">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lang w:eastAsia="ru-RU"/>
              </w:rPr>
              <w:t xml:space="preserve">         Настоящий учебный план программы подготовки специалистов среднего звена Государственного бюджетного профессионального образовательного учреждения "Нижегородский автомеханический техникум" разработан на основе федерального государственного образовательного стандарта (далее ФГОС) по специальности среднего профессионального образования (далее – СПО), утвержденного приказом Министерства образования и науки Российской Федерации от </w:t>
            </w:r>
            <w:r w:rsidR="00FC634F" w:rsidRPr="00215EEB">
              <w:rPr>
                <w:rFonts w:ascii="Times New Roman" w:eastAsia="Times New Roman" w:hAnsi="Times New Roman" w:cs="Times New Roman"/>
                <w:sz w:val="24"/>
                <w:szCs w:val="24"/>
                <w:lang w:eastAsia="ru-RU"/>
              </w:rPr>
              <w:t>0</w:t>
            </w:r>
            <w:r w:rsidR="007421F2" w:rsidRPr="00215EEB">
              <w:rPr>
                <w:rFonts w:ascii="Times New Roman" w:eastAsia="Times New Roman" w:hAnsi="Times New Roman" w:cs="Times New Roman"/>
                <w:sz w:val="24"/>
                <w:szCs w:val="24"/>
                <w:lang w:eastAsia="ru-RU"/>
              </w:rPr>
              <w:t>9</w:t>
            </w:r>
            <w:r w:rsidR="00FC634F" w:rsidRPr="00215EEB">
              <w:rPr>
                <w:rFonts w:ascii="Times New Roman" w:eastAsia="Times New Roman" w:hAnsi="Times New Roman" w:cs="Times New Roman"/>
                <w:sz w:val="24"/>
                <w:szCs w:val="24"/>
                <w:lang w:eastAsia="ru-RU"/>
              </w:rPr>
              <w:t>.12.201</w:t>
            </w:r>
            <w:r w:rsidR="007421F2" w:rsidRPr="00215EEB">
              <w:rPr>
                <w:rFonts w:ascii="Times New Roman" w:eastAsia="Times New Roman" w:hAnsi="Times New Roman" w:cs="Times New Roman"/>
                <w:sz w:val="24"/>
                <w:szCs w:val="24"/>
                <w:lang w:eastAsia="ru-RU"/>
              </w:rPr>
              <w:t>6</w:t>
            </w:r>
            <w:r w:rsidRPr="00215EEB">
              <w:rPr>
                <w:rFonts w:ascii="Times New Roman" w:eastAsia="Times New Roman" w:hAnsi="Times New Roman" w:cs="Times New Roman"/>
                <w:sz w:val="24"/>
                <w:szCs w:val="24"/>
                <w:lang w:eastAsia="ru-RU"/>
              </w:rPr>
              <w:t xml:space="preserve"> № </w:t>
            </w:r>
            <w:r w:rsidR="007421F2" w:rsidRPr="00215EEB">
              <w:rPr>
                <w:rFonts w:ascii="Times New Roman" w:eastAsia="Times New Roman" w:hAnsi="Times New Roman" w:cs="Times New Roman"/>
                <w:sz w:val="24"/>
                <w:szCs w:val="24"/>
                <w:lang w:eastAsia="ru-RU"/>
              </w:rPr>
              <w:t>1582</w:t>
            </w:r>
            <w:r w:rsidRPr="00215EEB">
              <w:rPr>
                <w:rFonts w:ascii="Times New Roman" w:eastAsia="Times New Roman" w:hAnsi="Times New Roman" w:cs="Times New Roman"/>
                <w:sz w:val="24"/>
                <w:szCs w:val="24"/>
                <w:lang w:eastAsia="ru-RU"/>
              </w:rPr>
              <w:t>, зарегистрированного Министерством юстиции (рег. №</w:t>
            </w:r>
            <w:r w:rsidR="007421F2" w:rsidRPr="00215EEB">
              <w:rPr>
                <w:rFonts w:ascii="Times New Roman" w:eastAsia="Times New Roman" w:hAnsi="Times New Roman" w:cs="Times New Roman"/>
                <w:sz w:val="24"/>
                <w:szCs w:val="24"/>
                <w:lang w:eastAsia="ru-RU"/>
              </w:rPr>
              <w:t>44917</w:t>
            </w:r>
            <w:r w:rsidRPr="00215EEB">
              <w:rPr>
                <w:rFonts w:ascii="Times New Roman" w:eastAsia="Times New Roman" w:hAnsi="Times New Roman" w:cs="Times New Roman"/>
                <w:sz w:val="24"/>
                <w:szCs w:val="24"/>
                <w:lang w:eastAsia="ru-RU"/>
              </w:rPr>
              <w:t xml:space="preserve"> от </w:t>
            </w:r>
            <w:r w:rsidR="00693786" w:rsidRPr="00215EEB">
              <w:rPr>
                <w:rFonts w:ascii="Times New Roman" w:eastAsia="Times New Roman" w:hAnsi="Times New Roman" w:cs="Times New Roman"/>
                <w:sz w:val="24"/>
                <w:szCs w:val="24"/>
                <w:lang w:eastAsia="ru-RU"/>
              </w:rPr>
              <w:t>2</w:t>
            </w:r>
            <w:r w:rsidR="007421F2" w:rsidRPr="00215EEB">
              <w:rPr>
                <w:rFonts w:ascii="Times New Roman" w:eastAsia="Times New Roman" w:hAnsi="Times New Roman" w:cs="Times New Roman"/>
                <w:sz w:val="24"/>
                <w:szCs w:val="24"/>
                <w:lang w:eastAsia="ru-RU"/>
              </w:rPr>
              <w:t>3</w:t>
            </w:r>
            <w:r w:rsidRPr="00215EEB">
              <w:rPr>
                <w:rFonts w:ascii="Times New Roman" w:eastAsia="Times New Roman" w:hAnsi="Times New Roman" w:cs="Times New Roman"/>
                <w:sz w:val="24"/>
                <w:szCs w:val="24"/>
                <w:lang w:eastAsia="ru-RU"/>
              </w:rPr>
              <w:t>.</w:t>
            </w:r>
            <w:r w:rsidR="00693786" w:rsidRPr="00215EEB">
              <w:rPr>
                <w:rFonts w:ascii="Times New Roman" w:eastAsia="Times New Roman" w:hAnsi="Times New Roman" w:cs="Times New Roman"/>
                <w:sz w:val="24"/>
                <w:szCs w:val="24"/>
                <w:lang w:eastAsia="ru-RU"/>
              </w:rPr>
              <w:t>12</w:t>
            </w:r>
            <w:r w:rsidRPr="00215EEB">
              <w:rPr>
                <w:rFonts w:ascii="Times New Roman" w:eastAsia="Times New Roman" w:hAnsi="Times New Roman" w:cs="Times New Roman"/>
                <w:sz w:val="24"/>
                <w:szCs w:val="24"/>
                <w:lang w:eastAsia="ru-RU"/>
              </w:rPr>
              <w:t>.201</w:t>
            </w:r>
            <w:r w:rsidR="007421F2" w:rsidRPr="00215EEB">
              <w:rPr>
                <w:rFonts w:ascii="Times New Roman" w:eastAsia="Times New Roman" w:hAnsi="Times New Roman" w:cs="Times New Roman"/>
                <w:sz w:val="24"/>
                <w:szCs w:val="24"/>
                <w:lang w:eastAsia="ru-RU"/>
              </w:rPr>
              <w:t>6</w:t>
            </w:r>
            <w:r w:rsidRPr="00215EEB">
              <w:rPr>
                <w:rFonts w:ascii="Times New Roman" w:eastAsia="Times New Roman" w:hAnsi="Times New Roman" w:cs="Times New Roman"/>
                <w:sz w:val="24"/>
                <w:szCs w:val="24"/>
                <w:lang w:eastAsia="ru-RU"/>
              </w:rPr>
              <w:t xml:space="preserve">) </w:t>
            </w:r>
            <w:r w:rsidR="00935264" w:rsidRPr="00215EEB">
              <w:rPr>
                <w:rFonts w:ascii="Times New Roman" w:eastAsia="Times New Roman" w:hAnsi="Times New Roman" w:cs="Times New Roman"/>
                <w:sz w:val="24"/>
                <w:szCs w:val="24"/>
                <w:lang w:eastAsia="ru-RU"/>
              </w:rPr>
              <w:t>1</w:t>
            </w:r>
            <w:r w:rsidR="007421F2" w:rsidRPr="00215EEB">
              <w:rPr>
                <w:rFonts w:ascii="Times New Roman" w:eastAsia="Times New Roman" w:hAnsi="Times New Roman" w:cs="Times New Roman"/>
                <w:sz w:val="24"/>
                <w:szCs w:val="24"/>
                <w:lang w:eastAsia="ru-RU"/>
              </w:rPr>
              <w:t>5</w:t>
            </w:r>
            <w:r w:rsidR="00935264" w:rsidRPr="00215EEB">
              <w:rPr>
                <w:rFonts w:ascii="Times New Roman" w:eastAsia="Times New Roman" w:hAnsi="Times New Roman" w:cs="Times New Roman"/>
                <w:sz w:val="24"/>
                <w:szCs w:val="24"/>
                <w:lang w:eastAsia="ru-RU"/>
              </w:rPr>
              <w:t>.02.1</w:t>
            </w:r>
            <w:r w:rsidR="007421F2" w:rsidRPr="00215EEB">
              <w:rPr>
                <w:rFonts w:ascii="Times New Roman" w:eastAsia="Times New Roman" w:hAnsi="Times New Roman" w:cs="Times New Roman"/>
                <w:sz w:val="24"/>
                <w:szCs w:val="24"/>
                <w:lang w:eastAsia="ru-RU"/>
              </w:rPr>
              <w:t>4</w:t>
            </w:r>
            <w:r w:rsidR="00693786" w:rsidRPr="00215EEB">
              <w:rPr>
                <w:rFonts w:ascii="Times New Roman" w:eastAsia="Times New Roman" w:hAnsi="Times New Roman" w:cs="Times New Roman"/>
                <w:sz w:val="24"/>
                <w:szCs w:val="24"/>
                <w:lang w:eastAsia="ru-RU"/>
              </w:rPr>
              <w:t xml:space="preserve"> </w:t>
            </w:r>
            <w:r w:rsidR="007421F2" w:rsidRPr="00215EEB">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r w:rsidRPr="00215EEB">
              <w:rPr>
                <w:rFonts w:ascii="Times New Roman" w:eastAsia="Times New Roman" w:hAnsi="Times New Roman" w:cs="Times New Roman"/>
                <w:sz w:val="24"/>
                <w:szCs w:val="24"/>
                <w:lang w:eastAsia="ru-RU"/>
              </w:rPr>
              <w:t>.</w:t>
            </w:r>
          </w:p>
          <w:p w14:paraId="69F279F8" w14:textId="77777777" w:rsidR="009B06BA" w:rsidRPr="00215EEB" w:rsidRDefault="009B06BA" w:rsidP="000F5A3A">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lang w:eastAsia="ru-RU"/>
              </w:rPr>
              <w:t xml:space="preserve">         При разработке учебного плана также использованы: </w:t>
            </w:r>
          </w:p>
          <w:p w14:paraId="163E102A" w14:textId="77777777" w:rsidR="00337673" w:rsidRPr="00215EEB" w:rsidRDefault="00337673" w:rsidP="000F5A3A">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lang w:eastAsia="ru-RU"/>
              </w:rPr>
              <w:t xml:space="preserve">    - приказ Министерства обороны и Министерства образования и науки РФ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08D7A086" w14:textId="27433CE2" w:rsidR="00215EEB" w:rsidRPr="00215EEB" w:rsidRDefault="009B06BA" w:rsidP="00215EEB">
            <w:pPr>
              <w:spacing w:after="0" w:line="240" w:lineRule="auto"/>
              <w:jc w:val="both"/>
              <w:rPr>
                <w:rFonts w:ascii="Times New Roman" w:eastAsia="Times New Roman" w:hAnsi="Times New Roman" w:cs="Times New Roman"/>
                <w:sz w:val="24"/>
                <w:szCs w:val="24"/>
              </w:rPr>
            </w:pPr>
            <w:r w:rsidRPr="00215EEB">
              <w:rPr>
                <w:rFonts w:ascii="Times New Roman" w:eastAsia="Times New Roman" w:hAnsi="Times New Roman" w:cs="Times New Roman"/>
                <w:sz w:val="24"/>
                <w:szCs w:val="24"/>
                <w:lang w:eastAsia="ru-RU"/>
              </w:rPr>
              <w:t xml:space="preserve">    - </w:t>
            </w:r>
            <w:r w:rsidR="00084A19" w:rsidRPr="00215EEB">
              <w:rPr>
                <w:rFonts w:ascii="Times New Roman" w:eastAsia="Times New Roman" w:hAnsi="Times New Roman" w:cs="Times New Roman"/>
                <w:sz w:val="24"/>
                <w:szCs w:val="24"/>
              </w:rPr>
              <w:t xml:space="preserve"> Единый тарифно-квалификационный справочник работ и профессий рабочих (ЕТКС). </w:t>
            </w:r>
            <w:hyperlink r:id="rId5" w:history="1">
              <w:r w:rsidR="00084A19" w:rsidRPr="00215EEB">
                <w:rPr>
                  <w:rFonts w:ascii="Times New Roman" w:eastAsia="Times New Roman" w:hAnsi="Times New Roman" w:cs="Times New Roman"/>
                  <w:sz w:val="24"/>
                  <w:szCs w:val="24"/>
                </w:rPr>
                <w:t>Часть № 2 выпуска № 2 ЕТКС</w:t>
              </w:r>
            </w:hyperlink>
            <w:r w:rsidR="00084A19" w:rsidRPr="00215EEB">
              <w:rPr>
                <w:rFonts w:ascii="Times New Roman" w:eastAsia="Times New Roman" w:hAnsi="Times New Roman" w:cs="Times New Roman"/>
                <w:sz w:val="24"/>
                <w:szCs w:val="24"/>
              </w:rPr>
              <w:t>, утвержденный Постановлением Минтруда РФ от 15.11.1999 № 45</w:t>
            </w:r>
            <w:r w:rsidR="00215EEB" w:rsidRPr="00215EEB">
              <w:rPr>
                <w:rFonts w:ascii="Times New Roman" w:eastAsia="Times New Roman" w:hAnsi="Times New Roman" w:cs="Times New Roman"/>
                <w:sz w:val="24"/>
                <w:szCs w:val="24"/>
              </w:rPr>
              <w:t>.</w:t>
            </w:r>
          </w:p>
          <w:p w14:paraId="7BDAADA1" w14:textId="59442B70" w:rsidR="00E46788" w:rsidRPr="00215EEB" w:rsidRDefault="00215EEB" w:rsidP="00215EEB">
            <w:pPr>
              <w:spacing w:after="0" w:line="240" w:lineRule="auto"/>
              <w:jc w:val="both"/>
              <w:rPr>
                <w:rFonts w:ascii="Times New Roman" w:eastAsia="Times New Roman" w:hAnsi="Times New Roman" w:cs="Times New Roman"/>
                <w:sz w:val="24"/>
                <w:szCs w:val="24"/>
                <w:lang w:eastAsia="ru-RU"/>
              </w:rPr>
            </w:pPr>
            <w:r w:rsidRPr="00215EEB">
              <w:rPr>
                <w:rFonts w:ascii="Times New Roman" w:eastAsia="Times New Roman" w:hAnsi="Times New Roman" w:cs="Times New Roman"/>
                <w:sz w:val="24"/>
                <w:szCs w:val="24"/>
              </w:rPr>
              <w:t xml:space="preserve">  </w:t>
            </w:r>
            <w:r w:rsidR="00E46788" w:rsidRPr="00215EEB">
              <w:rPr>
                <w:rFonts w:ascii="Times New Roman" w:hAnsi="Times New Roman" w:cs="Times New Roman"/>
                <w:sz w:val="24"/>
                <w:szCs w:val="24"/>
                <w:shd w:val="clear" w:color="auto" w:fill="FFFFFF"/>
              </w:rPr>
              <w:t xml:space="preserve">  - Примерная основная образовательная программа</w:t>
            </w:r>
            <w:r w:rsidR="00DE71B7" w:rsidRPr="00215EEB">
              <w:rPr>
                <w:rFonts w:ascii="Times New Roman" w:hAnsi="Times New Roman" w:cs="Times New Roman"/>
                <w:sz w:val="24"/>
                <w:szCs w:val="24"/>
                <w:shd w:val="clear" w:color="auto" w:fill="FFFFFF"/>
              </w:rPr>
              <w:t xml:space="preserve"> ФП Профессионалитет</w:t>
            </w:r>
            <w:r w:rsidR="00E46788" w:rsidRPr="00215EEB">
              <w:rPr>
                <w:rFonts w:ascii="Times New Roman" w:hAnsi="Times New Roman" w:cs="Times New Roman"/>
                <w:sz w:val="24"/>
                <w:szCs w:val="24"/>
                <w:shd w:val="clear" w:color="auto" w:fill="FFFFFF"/>
              </w:rPr>
              <w:t>.</w:t>
            </w:r>
          </w:p>
        </w:tc>
      </w:tr>
      <w:tr w:rsidR="009B06BA" w:rsidRPr="000F5A3A" w14:paraId="04D7B302" w14:textId="77777777" w:rsidTr="007D771A">
        <w:trPr>
          <w:trHeight w:val="308"/>
        </w:trPr>
        <w:tc>
          <w:tcPr>
            <w:tcW w:w="10314" w:type="dxa"/>
            <w:shd w:val="clear" w:color="auto" w:fill="auto"/>
            <w:noWrap/>
            <w:vAlign w:val="bottom"/>
            <w:hideMark/>
          </w:tcPr>
          <w:p w14:paraId="3C397F5C" w14:textId="77777777" w:rsidR="009B06BA" w:rsidRPr="000F5A3A" w:rsidRDefault="009B06BA" w:rsidP="000F5A3A">
            <w:pPr>
              <w:spacing w:after="0" w:line="240" w:lineRule="auto"/>
              <w:jc w:val="both"/>
              <w:rPr>
                <w:rFonts w:ascii="Times New Roman" w:eastAsia="Times New Roman" w:hAnsi="Times New Roman" w:cs="Times New Roman"/>
                <w:sz w:val="20"/>
                <w:szCs w:val="20"/>
                <w:lang w:eastAsia="ru-RU"/>
              </w:rPr>
            </w:pPr>
          </w:p>
        </w:tc>
      </w:tr>
      <w:tr w:rsidR="000F5A3A" w:rsidRPr="000F5A3A" w14:paraId="367FFA7E" w14:textId="77777777" w:rsidTr="007D771A">
        <w:trPr>
          <w:trHeight w:val="5942"/>
        </w:trPr>
        <w:tc>
          <w:tcPr>
            <w:tcW w:w="10314" w:type="dxa"/>
            <w:shd w:val="clear" w:color="auto" w:fill="auto"/>
            <w:noWrap/>
            <w:vAlign w:val="bottom"/>
            <w:hideMark/>
          </w:tcPr>
          <w:p w14:paraId="61FB0B3F" w14:textId="77777777" w:rsidR="000F5A3A" w:rsidRPr="00F06BA6" w:rsidRDefault="000F5A3A" w:rsidP="000F5A3A">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1.1. Организация учебного процесса и режим занятий</w:t>
            </w:r>
          </w:p>
          <w:p w14:paraId="76EB6093"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Начало учебных занятий - 1 сентября.</w:t>
            </w:r>
          </w:p>
          <w:p w14:paraId="3EE4EECC"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Окончания учебных занятий в соответствии с учебным планом.</w:t>
            </w:r>
          </w:p>
          <w:p w14:paraId="6FA9EAA3"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Продолжительность учебной недели – шестидневная.</w:t>
            </w:r>
          </w:p>
          <w:p w14:paraId="649B69F2"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Занятия осуществляются группировкой парами.</w:t>
            </w:r>
          </w:p>
          <w:p w14:paraId="393C5722"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Максимальный объем учебной нагрузки обучающегося составляет </w:t>
            </w:r>
            <w:r w:rsidR="00693786">
              <w:rPr>
                <w:rFonts w:ascii="Times New Roman" w:eastAsia="Times New Roman" w:hAnsi="Times New Roman" w:cs="Times New Roman"/>
                <w:sz w:val="24"/>
                <w:szCs w:val="24"/>
                <w:lang w:eastAsia="ru-RU"/>
              </w:rPr>
              <w:t>36</w:t>
            </w:r>
            <w:r w:rsidRPr="000F5A3A">
              <w:rPr>
                <w:rFonts w:ascii="Times New Roman" w:eastAsia="Times New Roman" w:hAnsi="Times New Roman" w:cs="Times New Roman"/>
                <w:sz w:val="24"/>
                <w:szCs w:val="24"/>
                <w:lang w:eastAsia="ru-RU"/>
              </w:rPr>
              <w:t xml:space="preserve"> час</w:t>
            </w:r>
            <w:r w:rsidR="00693786">
              <w:rPr>
                <w:rFonts w:ascii="Times New Roman" w:eastAsia="Times New Roman" w:hAnsi="Times New Roman" w:cs="Times New Roman"/>
                <w:sz w:val="24"/>
                <w:szCs w:val="24"/>
                <w:lang w:eastAsia="ru-RU"/>
              </w:rPr>
              <w:t>ов</w:t>
            </w:r>
            <w:r w:rsidRPr="000F5A3A">
              <w:rPr>
                <w:rFonts w:ascii="Times New Roman" w:eastAsia="Times New Roman" w:hAnsi="Times New Roman" w:cs="Times New Roman"/>
                <w:sz w:val="24"/>
                <w:szCs w:val="24"/>
                <w:lang w:eastAsia="ru-RU"/>
              </w:rPr>
              <w:t xml:space="preserve"> в неделю, включая все виды аудиторной и внеаудиторной (самостоятельной) учебной работы по освоению ППССЗ.</w:t>
            </w:r>
          </w:p>
          <w:p w14:paraId="5AE7949B"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Формы и процедуры текущего контроля успеваемости указаны в локальных нормативных актах ГБПОУ «НАМТ».</w:t>
            </w:r>
          </w:p>
          <w:p w14:paraId="013CF5AC" w14:textId="77777777" w:rsidR="000F5A3A" w:rsidRPr="00DE71B7"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w:t>
            </w:r>
            <w:r w:rsidRPr="00DE71B7">
              <w:rPr>
                <w:rFonts w:ascii="Times New Roman" w:eastAsia="Times New Roman" w:hAnsi="Times New Roman" w:cs="Times New Roman"/>
                <w:sz w:val="24"/>
                <w:szCs w:val="24"/>
                <w:lang w:eastAsia="ru-RU"/>
              </w:rPr>
              <w:t>Общая продолжительность каникул составляет:</w:t>
            </w:r>
          </w:p>
          <w:p w14:paraId="1AA98886" w14:textId="77777777" w:rsidR="000F5A3A" w:rsidRPr="00DE71B7" w:rsidRDefault="000F5A3A" w:rsidP="0005183F">
            <w:pPr>
              <w:spacing w:after="0" w:line="240" w:lineRule="auto"/>
              <w:jc w:val="both"/>
              <w:rPr>
                <w:rFonts w:ascii="Times New Roman" w:eastAsia="Times New Roman" w:hAnsi="Times New Roman" w:cs="Times New Roman"/>
                <w:sz w:val="24"/>
                <w:szCs w:val="24"/>
                <w:lang w:eastAsia="ru-RU"/>
              </w:rPr>
            </w:pPr>
            <w:r w:rsidRPr="00DE71B7">
              <w:rPr>
                <w:rFonts w:ascii="Times New Roman" w:eastAsia="Times New Roman" w:hAnsi="Times New Roman" w:cs="Times New Roman"/>
                <w:sz w:val="24"/>
                <w:szCs w:val="24"/>
                <w:lang w:eastAsia="ru-RU"/>
              </w:rPr>
              <w:t>- на 1 курсе 11 недель в учебном году, в том числе 2 недели в зимний период;</w:t>
            </w:r>
          </w:p>
          <w:p w14:paraId="74E749A1" w14:textId="77777777" w:rsidR="000F5A3A" w:rsidRPr="00DE71B7" w:rsidRDefault="000F5A3A" w:rsidP="0005183F">
            <w:pPr>
              <w:spacing w:after="0" w:line="240" w:lineRule="auto"/>
              <w:jc w:val="both"/>
              <w:rPr>
                <w:rFonts w:ascii="Times New Roman" w:eastAsia="Times New Roman" w:hAnsi="Times New Roman" w:cs="Times New Roman"/>
                <w:sz w:val="24"/>
                <w:szCs w:val="24"/>
                <w:lang w:eastAsia="ru-RU"/>
              </w:rPr>
            </w:pPr>
            <w:r w:rsidRPr="00DE71B7">
              <w:rPr>
                <w:rFonts w:ascii="Times New Roman" w:eastAsia="Times New Roman" w:hAnsi="Times New Roman" w:cs="Times New Roman"/>
                <w:sz w:val="24"/>
                <w:szCs w:val="24"/>
                <w:lang w:eastAsia="ru-RU"/>
              </w:rPr>
              <w:t>- на 2 курсе 10,5 недель в учебном году, в том числе 2 недели в зимний период;</w:t>
            </w:r>
          </w:p>
          <w:p w14:paraId="7AFCC34A" w14:textId="6EFC422F"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DE71B7">
              <w:rPr>
                <w:rFonts w:ascii="Times New Roman" w:eastAsia="Times New Roman" w:hAnsi="Times New Roman" w:cs="Times New Roman"/>
                <w:sz w:val="24"/>
                <w:szCs w:val="24"/>
                <w:lang w:eastAsia="ru-RU"/>
              </w:rPr>
              <w:t>- на 3 курсе 2 недели в зимний период.</w:t>
            </w:r>
          </w:p>
          <w:p w14:paraId="4DDCDF79" w14:textId="77777777"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При реализации ППССЗ предусматриваются следующие виды практик: учебная и производственная.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w:t>
            </w:r>
          </w:p>
          <w:p w14:paraId="2D760CE2" w14:textId="2E97DC58" w:rsidR="000F5A3A" w:rsidRPr="00F06BA6" w:rsidRDefault="000F5A3A" w:rsidP="0005183F">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Производственная практика провод</w:t>
            </w:r>
            <w:r w:rsidR="00F072C1">
              <w:rPr>
                <w:rFonts w:ascii="Times New Roman" w:eastAsia="Times New Roman" w:hAnsi="Times New Roman" w:cs="Times New Roman"/>
                <w:sz w:val="24"/>
                <w:szCs w:val="24"/>
                <w:lang w:eastAsia="ru-RU"/>
              </w:rPr>
              <w:t>и</w:t>
            </w:r>
            <w:r w:rsidRPr="000F5A3A">
              <w:rPr>
                <w:rFonts w:ascii="Times New Roman" w:eastAsia="Times New Roman" w:hAnsi="Times New Roman" w:cs="Times New Roman"/>
                <w:sz w:val="24"/>
                <w:szCs w:val="24"/>
                <w:lang w:eastAsia="ru-RU"/>
              </w:rPr>
              <w:t>тся в организациях, направление деятельности которых соответствует профилю подготовки обучающихся.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Цели и задачи, программы и формы отчетности определяются по каждому виду практики. Все особенности организации практик отражаются в календарном учебном графике.</w:t>
            </w:r>
          </w:p>
          <w:p w14:paraId="24D91178" w14:textId="1EB4B5DD" w:rsidR="000F5A3A" w:rsidRPr="000F5A3A" w:rsidRDefault="000F5A3A" w:rsidP="00215EEB">
            <w:pPr>
              <w:spacing w:after="0" w:line="240" w:lineRule="auto"/>
              <w:jc w:val="both"/>
              <w:rPr>
                <w:rFonts w:ascii="Times New Roman" w:eastAsia="Times New Roman" w:hAnsi="Times New Roman" w:cs="Times New Roman"/>
                <w:b/>
                <w:bCs/>
                <w:sz w:val="20"/>
                <w:szCs w:val="20"/>
                <w:lang w:eastAsia="ru-RU"/>
              </w:rPr>
            </w:pPr>
            <w:r w:rsidRPr="000F5A3A">
              <w:rPr>
                <w:rFonts w:ascii="Times New Roman" w:eastAsia="Times New Roman" w:hAnsi="Times New Roman" w:cs="Times New Roman"/>
                <w:sz w:val="24"/>
                <w:szCs w:val="24"/>
                <w:lang w:eastAsia="ru-RU"/>
              </w:rPr>
              <w:t xml:space="preserve">         В рамках программы подготовки специалистов среднего звена </w:t>
            </w:r>
            <w:r w:rsidR="00215EEB">
              <w:rPr>
                <w:rFonts w:ascii="Times New Roman" w:eastAsia="Times New Roman" w:hAnsi="Times New Roman" w:cs="Times New Roman"/>
                <w:sz w:val="24"/>
                <w:szCs w:val="24"/>
                <w:lang w:eastAsia="ru-RU"/>
              </w:rPr>
              <w:t>студенты</w:t>
            </w:r>
            <w:r w:rsidRPr="000F5A3A">
              <w:rPr>
                <w:rFonts w:ascii="Times New Roman" w:eastAsia="Times New Roman" w:hAnsi="Times New Roman" w:cs="Times New Roman"/>
                <w:sz w:val="24"/>
                <w:szCs w:val="24"/>
                <w:lang w:eastAsia="ru-RU"/>
              </w:rPr>
              <w:t xml:space="preserve"> осваивают рабочую профессию </w:t>
            </w:r>
            <w:r w:rsidR="00DE71B7" w:rsidRPr="00DE71B7">
              <w:rPr>
                <w:rFonts w:ascii="Times New Roman" w:hAnsi="Times New Roman" w:cs="Times New Roman"/>
                <w:sz w:val="24"/>
                <w:szCs w:val="24"/>
              </w:rPr>
              <w:t>14899 Наладчик автоматических линий и агрегатных станков</w:t>
            </w:r>
            <w:r w:rsidRPr="000F5A3A">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0"/>
                <w:szCs w:val="20"/>
                <w:lang w:eastAsia="ru-RU"/>
              </w:rPr>
              <w:t xml:space="preserve">         </w:t>
            </w:r>
          </w:p>
        </w:tc>
      </w:tr>
      <w:tr w:rsidR="000F5A3A" w:rsidRPr="000F5A3A" w14:paraId="46EE8D3A" w14:textId="77777777" w:rsidTr="007D771A">
        <w:trPr>
          <w:trHeight w:val="6516"/>
        </w:trPr>
        <w:tc>
          <w:tcPr>
            <w:tcW w:w="10314" w:type="dxa"/>
            <w:shd w:val="clear" w:color="auto" w:fill="auto"/>
            <w:noWrap/>
            <w:vAlign w:val="bottom"/>
            <w:hideMark/>
          </w:tcPr>
          <w:p w14:paraId="66B97BB4" w14:textId="77777777" w:rsidR="000F5A3A" w:rsidRPr="00F06BA6" w:rsidRDefault="000F5A3A" w:rsidP="000F5A3A">
            <w:pPr>
              <w:spacing w:after="0" w:line="240" w:lineRule="auto"/>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lastRenderedPageBreak/>
              <w:t>1.2. Общеобразовательный цикл</w:t>
            </w:r>
          </w:p>
          <w:p w14:paraId="136B3C7A"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Нормативный срок освоения ППССЗ по очной форме получения образования для лиц, обучающихся на базе основного общего образования, увеличивается на 52 недели (1 год) из расчета:</w:t>
            </w:r>
          </w:p>
          <w:p w14:paraId="13FBD6C9"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теоретическое обучение (при обязательной учебной нагрузке 36 часов в неделю) 39 недель;</w:t>
            </w:r>
          </w:p>
          <w:p w14:paraId="3F6B94EB" w14:textId="44B72CCB"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 промежуточная аттестация </w:t>
            </w:r>
            <w:r w:rsidR="00DE71B7">
              <w:rPr>
                <w:rFonts w:ascii="Times New Roman" w:eastAsia="Times New Roman" w:hAnsi="Times New Roman" w:cs="Times New Roman"/>
                <w:color w:val="000000"/>
                <w:sz w:val="24"/>
                <w:szCs w:val="24"/>
                <w:lang w:eastAsia="ru-RU"/>
              </w:rPr>
              <w:t xml:space="preserve">и консультации </w:t>
            </w:r>
            <w:r w:rsidRPr="000F5A3A">
              <w:rPr>
                <w:rFonts w:ascii="Times New Roman" w:eastAsia="Times New Roman" w:hAnsi="Times New Roman" w:cs="Times New Roman"/>
                <w:color w:val="000000"/>
                <w:sz w:val="24"/>
                <w:szCs w:val="24"/>
                <w:lang w:eastAsia="ru-RU"/>
              </w:rPr>
              <w:t>2 недели;</w:t>
            </w:r>
          </w:p>
          <w:p w14:paraId="1D3CC22E"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каникулярное время 11 недель.</w:t>
            </w:r>
          </w:p>
          <w:p w14:paraId="3EF22B23" w14:textId="1F97DD89"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Учебное время, отведенное на теоретическое обучение в объеме </w:t>
            </w:r>
            <w:r>
              <w:rPr>
                <w:rFonts w:ascii="Times New Roman" w:eastAsia="Times New Roman" w:hAnsi="Times New Roman" w:cs="Times New Roman"/>
                <w:color w:val="000000"/>
                <w:sz w:val="24"/>
                <w:szCs w:val="24"/>
                <w:lang w:eastAsia="ru-RU"/>
              </w:rPr>
              <w:t>1476</w:t>
            </w:r>
            <w:r w:rsidRPr="000F5A3A">
              <w:rPr>
                <w:rFonts w:ascii="Times New Roman" w:eastAsia="Times New Roman" w:hAnsi="Times New Roman" w:cs="Times New Roman"/>
                <w:color w:val="000000"/>
                <w:sz w:val="24"/>
                <w:szCs w:val="24"/>
                <w:lang w:eastAsia="ru-RU"/>
              </w:rPr>
              <w:t xml:space="preserve"> часов, распределено на изучение общих</w:t>
            </w:r>
            <w:r w:rsidR="00DE71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предметов</w:t>
            </w:r>
            <w:r w:rsidR="00DE71B7">
              <w:rPr>
                <w:rFonts w:ascii="Times New Roman" w:eastAsia="Times New Roman" w:hAnsi="Times New Roman" w:cs="Times New Roman"/>
                <w:color w:val="000000"/>
                <w:sz w:val="24"/>
                <w:szCs w:val="24"/>
                <w:lang w:eastAsia="ru-RU"/>
              </w:rPr>
              <w:t xml:space="preserve"> и предметов</w:t>
            </w:r>
            <w:r w:rsidRPr="000F5A3A">
              <w:rPr>
                <w:rFonts w:ascii="Times New Roman" w:eastAsia="Times New Roman" w:hAnsi="Times New Roman" w:cs="Times New Roman"/>
                <w:color w:val="000000"/>
                <w:sz w:val="24"/>
                <w:szCs w:val="24"/>
                <w:lang w:eastAsia="ru-RU"/>
              </w:rPr>
              <w:t xml:space="preserve"> по выбору из </w:t>
            </w:r>
            <w:r w:rsidRPr="00F06BA6">
              <w:rPr>
                <w:rFonts w:ascii="Times New Roman" w:eastAsia="Times New Roman" w:hAnsi="Times New Roman" w:cs="Times New Roman"/>
                <w:color w:val="000000"/>
                <w:sz w:val="24"/>
                <w:szCs w:val="24"/>
                <w:lang w:eastAsia="ru-RU"/>
              </w:rPr>
              <w:t>обязательных</w:t>
            </w:r>
            <w:r w:rsidRPr="000F5A3A">
              <w:rPr>
                <w:rFonts w:ascii="Times New Roman" w:eastAsia="Times New Roman" w:hAnsi="Times New Roman" w:cs="Times New Roman"/>
                <w:color w:val="000000"/>
                <w:sz w:val="24"/>
                <w:szCs w:val="24"/>
                <w:lang w:eastAsia="ru-RU"/>
              </w:rPr>
              <w:t xml:space="preserve">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w:t>
            </w:r>
          </w:p>
          <w:p w14:paraId="6B6DC20B" w14:textId="0B1A2173"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В учебном плане предусмотрено выполнение </w:t>
            </w:r>
            <w:r w:rsidR="00DE71B7">
              <w:rPr>
                <w:rFonts w:ascii="Times New Roman" w:eastAsia="Times New Roman" w:hAnsi="Times New Roman" w:cs="Times New Roman"/>
                <w:color w:val="000000"/>
                <w:sz w:val="24"/>
                <w:szCs w:val="24"/>
                <w:lang w:eastAsia="ru-RU"/>
              </w:rPr>
              <w:t>студентами</w:t>
            </w:r>
            <w:r w:rsidRPr="000F5A3A">
              <w:rPr>
                <w:rFonts w:ascii="Times New Roman" w:eastAsia="Times New Roman" w:hAnsi="Times New Roman" w:cs="Times New Roman"/>
                <w:color w:val="000000"/>
                <w:sz w:val="24"/>
                <w:szCs w:val="24"/>
                <w:lang w:eastAsia="ru-RU"/>
              </w:rPr>
              <w:t xml:space="preserve"> индивидуального(</w:t>
            </w:r>
            <w:proofErr w:type="spellStart"/>
            <w:r w:rsidRPr="000F5A3A">
              <w:rPr>
                <w:rFonts w:ascii="Times New Roman" w:eastAsia="Times New Roman" w:hAnsi="Times New Roman" w:cs="Times New Roman"/>
                <w:color w:val="000000"/>
                <w:sz w:val="24"/>
                <w:szCs w:val="24"/>
                <w:lang w:eastAsia="ru-RU"/>
              </w:rPr>
              <w:t>ых</w:t>
            </w:r>
            <w:proofErr w:type="spellEnd"/>
            <w:r w:rsidRPr="000F5A3A">
              <w:rPr>
                <w:rFonts w:ascii="Times New Roman" w:eastAsia="Times New Roman" w:hAnsi="Times New Roman" w:cs="Times New Roman"/>
                <w:color w:val="000000"/>
                <w:sz w:val="24"/>
                <w:szCs w:val="24"/>
                <w:lang w:eastAsia="ru-RU"/>
              </w:rPr>
              <w:t>) проекта(</w:t>
            </w:r>
            <w:proofErr w:type="spellStart"/>
            <w:r w:rsidRPr="000F5A3A">
              <w:rPr>
                <w:rFonts w:ascii="Times New Roman" w:eastAsia="Times New Roman" w:hAnsi="Times New Roman" w:cs="Times New Roman"/>
                <w:color w:val="000000"/>
                <w:sz w:val="24"/>
                <w:szCs w:val="24"/>
                <w:lang w:eastAsia="ru-RU"/>
              </w:rPr>
              <w:t>ов</w:t>
            </w:r>
            <w:proofErr w:type="spellEnd"/>
            <w:r w:rsidRPr="000F5A3A">
              <w:rPr>
                <w:rFonts w:ascii="Times New Roman" w:eastAsia="Times New Roman" w:hAnsi="Times New Roman" w:cs="Times New Roman"/>
                <w:color w:val="000000"/>
                <w:sz w:val="24"/>
                <w:szCs w:val="24"/>
                <w:lang w:eastAsia="ru-RU"/>
              </w:rPr>
              <w:t>). Индивидуальный проект - особая форма организации образовательной деятельности обучающихся (учебное исследование или учебный проект).</w:t>
            </w:r>
          </w:p>
          <w:p w14:paraId="6CBA0226" w14:textId="76B45EA1"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Индивидуальный проект выполняется </w:t>
            </w:r>
            <w:r w:rsidR="00DE71B7">
              <w:rPr>
                <w:rFonts w:ascii="Times New Roman" w:eastAsia="Times New Roman" w:hAnsi="Times New Roman" w:cs="Times New Roman"/>
                <w:color w:val="000000"/>
                <w:sz w:val="24"/>
                <w:szCs w:val="24"/>
                <w:lang w:eastAsia="ru-RU"/>
              </w:rPr>
              <w:t>студентами</w:t>
            </w:r>
            <w:r w:rsidRPr="000F5A3A">
              <w:rPr>
                <w:rFonts w:ascii="Times New Roman" w:eastAsia="Times New Roman" w:hAnsi="Times New Roman" w:cs="Times New Roman"/>
                <w:color w:val="000000"/>
                <w:sz w:val="24"/>
                <w:szCs w:val="24"/>
                <w:lang w:eastAsia="ru-RU"/>
              </w:rPr>
              <w:t xml:space="preserve"> самостоятельно под руководством преподавателя по выбранной теме в рамках одного или нескольк</w:t>
            </w:r>
            <w:r w:rsidR="00DE71B7">
              <w:rPr>
                <w:rFonts w:ascii="Times New Roman" w:eastAsia="Times New Roman" w:hAnsi="Times New Roman" w:cs="Times New Roman"/>
                <w:color w:val="000000"/>
                <w:sz w:val="24"/>
                <w:szCs w:val="24"/>
                <w:lang w:eastAsia="ru-RU"/>
              </w:rPr>
              <w:t xml:space="preserve">их изучаемых учебных предметов </w:t>
            </w:r>
            <w:r w:rsidRPr="000F5A3A">
              <w:rPr>
                <w:rFonts w:ascii="Times New Roman" w:eastAsia="Times New Roman" w:hAnsi="Times New Roman" w:cs="Times New Roman"/>
                <w:color w:val="000000"/>
                <w:sz w:val="24"/>
                <w:szCs w:val="24"/>
                <w:lang w:eastAsia="ru-RU"/>
              </w:rPr>
              <w:t>в любой избранной области деятельности (познавательной, практической, учебно-исследовательской, социальной, художественно-творческой, иной).</w:t>
            </w:r>
          </w:p>
          <w:p w14:paraId="36F16A36"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 </w:t>
            </w:r>
          </w:p>
          <w:p w14:paraId="66845D93" w14:textId="77777777" w:rsidR="00F072C1" w:rsidRPr="00F06BA6" w:rsidRDefault="00F072C1" w:rsidP="00F072C1">
            <w:pPr>
              <w:spacing w:after="0" w:line="240" w:lineRule="auto"/>
              <w:jc w:val="both"/>
              <w:rPr>
                <w:rFonts w:ascii="Times New Roman" w:eastAsia="Times New Roman" w:hAnsi="Times New Roman" w:cs="Times New Roman"/>
                <w:color w:val="000000"/>
                <w:sz w:val="24"/>
                <w:szCs w:val="24"/>
                <w:lang w:eastAsia="ru-RU"/>
              </w:rPr>
            </w:pPr>
            <w:r w:rsidRPr="000F5A3A">
              <w:rPr>
                <w:rFonts w:ascii="Times New Roman" w:eastAsia="Times New Roman" w:hAnsi="Times New Roman" w:cs="Times New Roman"/>
                <w:color w:val="000000"/>
                <w:sz w:val="24"/>
                <w:szCs w:val="24"/>
                <w:lang w:eastAsia="ru-RU"/>
              </w:rPr>
              <w:t xml:space="preserve">        Экзамены проводятся по ОУ</w:t>
            </w:r>
            <w:r>
              <w:rPr>
                <w:rFonts w:ascii="Times New Roman" w:eastAsia="Times New Roman" w:hAnsi="Times New Roman" w:cs="Times New Roman"/>
                <w:color w:val="000000"/>
                <w:sz w:val="24"/>
                <w:szCs w:val="24"/>
                <w:lang w:eastAsia="ru-RU"/>
              </w:rPr>
              <w:t>П</w:t>
            </w:r>
            <w:r w:rsidRPr="000F5A3A">
              <w:rPr>
                <w:rFonts w:ascii="Times New Roman" w:eastAsia="Times New Roman" w:hAnsi="Times New Roman" w:cs="Times New Roman"/>
                <w:color w:val="000000"/>
                <w:sz w:val="24"/>
                <w:szCs w:val="24"/>
                <w:lang w:eastAsia="ru-RU"/>
              </w:rPr>
              <w:t>.01 Русский язык, ОУ</w:t>
            </w:r>
            <w:r>
              <w:rPr>
                <w:rFonts w:ascii="Times New Roman" w:eastAsia="Times New Roman" w:hAnsi="Times New Roman" w:cs="Times New Roman"/>
                <w:color w:val="000000"/>
                <w:sz w:val="24"/>
                <w:szCs w:val="24"/>
                <w:lang w:eastAsia="ru-RU"/>
              </w:rPr>
              <w:t>П</w:t>
            </w:r>
            <w:r w:rsidRPr="000F5A3A">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0F5A3A">
              <w:rPr>
                <w:rFonts w:ascii="Times New Roman" w:eastAsia="Times New Roman" w:hAnsi="Times New Roman" w:cs="Times New Roman"/>
                <w:color w:val="000000"/>
                <w:sz w:val="24"/>
                <w:szCs w:val="24"/>
                <w:lang w:eastAsia="ru-RU"/>
              </w:rPr>
              <w:t xml:space="preserve"> Математика, ОУ</w:t>
            </w:r>
            <w:r>
              <w:rPr>
                <w:rFonts w:ascii="Times New Roman" w:eastAsia="Times New Roman" w:hAnsi="Times New Roman" w:cs="Times New Roman"/>
                <w:color w:val="000000"/>
                <w:sz w:val="24"/>
                <w:szCs w:val="24"/>
                <w:lang w:eastAsia="ru-RU"/>
              </w:rPr>
              <w:t>П</w:t>
            </w:r>
            <w:r w:rsidRPr="000F5A3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0F5A3A">
              <w:rPr>
                <w:rFonts w:ascii="Times New Roman" w:eastAsia="Times New Roman" w:hAnsi="Times New Roman" w:cs="Times New Roman"/>
                <w:color w:val="000000"/>
                <w:sz w:val="24"/>
                <w:szCs w:val="24"/>
                <w:lang w:eastAsia="ru-RU"/>
              </w:rPr>
              <w:t xml:space="preserve"> Физика. </w:t>
            </w:r>
            <w:proofErr w:type="gramStart"/>
            <w:r w:rsidRPr="000F5A3A">
              <w:rPr>
                <w:rFonts w:ascii="Times New Roman" w:eastAsia="Times New Roman" w:hAnsi="Times New Roman" w:cs="Times New Roman"/>
                <w:color w:val="000000"/>
                <w:sz w:val="24"/>
                <w:szCs w:val="24"/>
                <w:lang w:eastAsia="ru-RU"/>
              </w:rPr>
              <w:t>По  ОУ</w:t>
            </w:r>
            <w:r>
              <w:rPr>
                <w:rFonts w:ascii="Times New Roman" w:eastAsia="Times New Roman" w:hAnsi="Times New Roman" w:cs="Times New Roman"/>
                <w:color w:val="000000"/>
                <w:sz w:val="24"/>
                <w:szCs w:val="24"/>
                <w:lang w:eastAsia="ru-RU"/>
              </w:rPr>
              <w:t>П</w:t>
            </w:r>
            <w:proofErr w:type="gramEnd"/>
            <w:r w:rsidRPr="000F5A3A">
              <w:rPr>
                <w:rFonts w:ascii="Times New Roman" w:eastAsia="Times New Roman" w:hAnsi="Times New Roman" w:cs="Times New Roman"/>
                <w:color w:val="000000"/>
                <w:sz w:val="24"/>
                <w:szCs w:val="24"/>
                <w:lang w:eastAsia="ru-RU"/>
              </w:rPr>
              <w:t>.01 Русский язык</w:t>
            </w:r>
            <w:r>
              <w:rPr>
                <w:rFonts w:ascii="Times New Roman" w:eastAsia="Times New Roman" w:hAnsi="Times New Roman" w:cs="Times New Roman"/>
                <w:color w:val="000000"/>
                <w:sz w:val="24"/>
                <w:szCs w:val="24"/>
                <w:lang w:eastAsia="ru-RU"/>
              </w:rPr>
              <w:t xml:space="preserve"> и </w:t>
            </w:r>
            <w:r w:rsidRPr="000F5A3A">
              <w:rPr>
                <w:rFonts w:ascii="Times New Roman" w:eastAsia="Times New Roman" w:hAnsi="Times New Roman" w:cs="Times New Roman"/>
                <w:color w:val="000000"/>
                <w:sz w:val="24"/>
                <w:szCs w:val="24"/>
                <w:lang w:eastAsia="ru-RU"/>
              </w:rPr>
              <w:t xml:space="preserve"> ОУ</w:t>
            </w:r>
            <w:r>
              <w:rPr>
                <w:rFonts w:ascii="Times New Roman" w:eastAsia="Times New Roman" w:hAnsi="Times New Roman" w:cs="Times New Roman"/>
                <w:color w:val="000000"/>
                <w:sz w:val="24"/>
                <w:szCs w:val="24"/>
                <w:lang w:eastAsia="ru-RU"/>
              </w:rPr>
              <w:t>П</w:t>
            </w:r>
            <w:r w:rsidRPr="000F5A3A">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r w:rsidRPr="000F5A3A">
              <w:rPr>
                <w:rFonts w:ascii="Times New Roman" w:eastAsia="Times New Roman" w:hAnsi="Times New Roman" w:cs="Times New Roman"/>
                <w:color w:val="000000"/>
                <w:sz w:val="24"/>
                <w:szCs w:val="24"/>
                <w:lang w:eastAsia="ru-RU"/>
              </w:rPr>
              <w:t xml:space="preserve"> Математика – в письменной форме, по профильн</w:t>
            </w:r>
            <w:r>
              <w:rPr>
                <w:rFonts w:ascii="Times New Roman" w:eastAsia="Times New Roman" w:hAnsi="Times New Roman" w:cs="Times New Roman"/>
                <w:color w:val="000000"/>
                <w:sz w:val="24"/>
                <w:szCs w:val="24"/>
                <w:lang w:eastAsia="ru-RU"/>
              </w:rPr>
              <w:t>о</w:t>
            </w:r>
            <w:r w:rsidRPr="000F5A3A">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у</w:t>
            </w:r>
            <w:r w:rsidRPr="000F5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предмету</w:t>
            </w:r>
            <w:r w:rsidRPr="000F5A3A">
              <w:rPr>
                <w:rFonts w:ascii="Times New Roman" w:eastAsia="Times New Roman" w:hAnsi="Times New Roman" w:cs="Times New Roman"/>
                <w:color w:val="000000"/>
                <w:sz w:val="24"/>
                <w:szCs w:val="24"/>
                <w:lang w:eastAsia="ru-RU"/>
              </w:rPr>
              <w:t xml:space="preserve">  ОУ</w:t>
            </w:r>
            <w:r>
              <w:rPr>
                <w:rFonts w:ascii="Times New Roman" w:eastAsia="Times New Roman" w:hAnsi="Times New Roman" w:cs="Times New Roman"/>
                <w:color w:val="000000"/>
                <w:sz w:val="24"/>
                <w:szCs w:val="24"/>
                <w:lang w:eastAsia="ru-RU"/>
              </w:rPr>
              <w:t>П</w:t>
            </w:r>
            <w:r w:rsidRPr="000F5A3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0F5A3A">
              <w:rPr>
                <w:rFonts w:ascii="Times New Roman" w:eastAsia="Times New Roman" w:hAnsi="Times New Roman" w:cs="Times New Roman"/>
                <w:color w:val="000000"/>
                <w:sz w:val="24"/>
                <w:szCs w:val="24"/>
                <w:lang w:eastAsia="ru-RU"/>
              </w:rPr>
              <w:t xml:space="preserve"> Физика – в устной. </w:t>
            </w:r>
          </w:p>
          <w:p w14:paraId="648B1697" w14:textId="7F06C6EF" w:rsidR="000F5A3A" w:rsidRPr="000F5A3A" w:rsidRDefault="00F072C1" w:rsidP="00F072C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 xml:space="preserve">        </w:t>
            </w:r>
            <w:r w:rsidRPr="000F5A3A">
              <w:rPr>
                <w:rFonts w:ascii="Times New Roman" w:eastAsia="Times New Roman" w:hAnsi="Times New Roman" w:cs="Times New Roman"/>
                <w:color w:val="000000"/>
                <w:sz w:val="24"/>
                <w:szCs w:val="24"/>
                <w:lang w:eastAsia="ru-RU"/>
              </w:rPr>
              <w:t>По дисциплине «Физическая культура» в составе общеобразовательного цикла форма промежуточной аттестации в первом семестре - (З) зачет, во втором семестре – ДЗ (дифференцированный зачет).</w:t>
            </w:r>
          </w:p>
        </w:tc>
      </w:tr>
      <w:tr w:rsidR="009B06BA" w:rsidRPr="000F5A3A" w14:paraId="245810AD" w14:textId="77777777" w:rsidTr="007D771A">
        <w:trPr>
          <w:trHeight w:val="258"/>
        </w:trPr>
        <w:tc>
          <w:tcPr>
            <w:tcW w:w="10314" w:type="dxa"/>
            <w:shd w:val="clear" w:color="auto" w:fill="auto"/>
            <w:noWrap/>
            <w:vAlign w:val="bottom"/>
            <w:hideMark/>
          </w:tcPr>
          <w:p w14:paraId="48ACB2E7" w14:textId="77777777" w:rsidR="009B06BA" w:rsidRPr="000F5A3A" w:rsidRDefault="009B06BA" w:rsidP="000F5A3A">
            <w:pPr>
              <w:spacing w:after="0" w:line="240" w:lineRule="auto"/>
              <w:rPr>
                <w:rFonts w:ascii="Times New Roman" w:eastAsia="Times New Roman" w:hAnsi="Times New Roman" w:cs="Times New Roman"/>
                <w:b/>
                <w:bCs/>
                <w:sz w:val="20"/>
                <w:szCs w:val="20"/>
                <w:lang w:eastAsia="ru-RU"/>
              </w:rPr>
            </w:pPr>
          </w:p>
        </w:tc>
      </w:tr>
      <w:tr w:rsidR="000F5A3A" w:rsidRPr="000F5A3A" w14:paraId="2CB131C7" w14:textId="77777777" w:rsidTr="00635D5C">
        <w:trPr>
          <w:trHeight w:val="568"/>
        </w:trPr>
        <w:tc>
          <w:tcPr>
            <w:tcW w:w="10314" w:type="dxa"/>
            <w:shd w:val="clear" w:color="auto" w:fill="auto"/>
            <w:vAlign w:val="bottom"/>
            <w:hideMark/>
          </w:tcPr>
          <w:p w14:paraId="41161AD0" w14:textId="691424FE" w:rsidR="000F5A3A" w:rsidRPr="00F06BA6" w:rsidRDefault="000F5A3A" w:rsidP="000F5A3A">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w:t>
            </w:r>
            <w:r w:rsidR="00DE71B7">
              <w:rPr>
                <w:rFonts w:ascii="Times New Roman" w:eastAsia="Times New Roman" w:hAnsi="Times New Roman" w:cs="Times New Roman"/>
                <w:b/>
                <w:bCs/>
                <w:sz w:val="24"/>
                <w:szCs w:val="24"/>
                <w:lang w:eastAsia="ru-RU"/>
              </w:rPr>
              <w:t>3</w:t>
            </w:r>
            <w:r w:rsidRPr="000F5A3A">
              <w:rPr>
                <w:rFonts w:ascii="Times New Roman" w:eastAsia="Times New Roman" w:hAnsi="Times New Roman" w:cs="Times New Roman"/>
                <w:b/>
                <w:bCs/>
                <w:sz w:val="24"/>
                <w:szCs w:val="24"/>
                <w:lang w:eastAsia="ru-RU"/>
              </w:rPr>
              <w:t>. Порядок аттестации обучающихся</w:t>
            </w:r>
          </w:p>
          <w:p w14:paraId="080F6F50"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Порядок и периодичность промежуточной аттестации определяется ГБПОУ «НАМТ»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 По разделам учебной дисциплины и МДК, где не предусмотрена форма промежуточной аттестации за семестр, оценка успеваемости производится на основе данных текущей успеваемости.</w:t>
            </w:r>
          </w:p>
          <w:p w14:paraId="532E0A0E"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направленного на проверку сформированности компетенций и готовности к выполнению вида профессиональной деятельности, определенного в разделе «Требования к условиям реализации программы подготовки специалистов среднего звена» федерального государственного образовательного стандарта среднего профессионального образования по специальности </w:t>
            </w:r>
            <w:r w:rsidR="00EA7BB7" w:rsidRPr="00FC634F">
              <w:rPr>
                <w:rFonts w:ascii="Times New Roman" w:eastAsia="Times New Roman" w:hAnsi="Times New Roman" w:cs="Times New Roman"/>
                <w:sz w:val="24"/>
                <w:szCs w:val="24"/>
                <w:lang w:eastAsia="ru-RU"/>
              </w:rPr>
              <w:t>1</w:t>
            </w:r>
            <w:r w:rsidR="00EA7BB7">
              <w:rPr>
                <w:rFonts w:ascii="Times New Roman" w:eastAsia="Times New Roman" w:hAnsi="Times New Roman" w:cs="Times New Roman"/>
                <w:sz w:val="24"/>
                <w:szCs w:val="24"/>
                <w:lang w:eastAsia="ru-RU"/>
              </w:rPr>
              <w:t>5</w:t>
            </w:r>
            <w:r w:rsidR="00EA7BB7" w:rsidRPr="00FC634F">
              <w:rPr>
                <w:rFonts w:ascii="Times New Roman" w:eastAsia="Times New Roman" w:hAnsi="Times New Roman" w:cs="Times New Roman"/>
                <w:sz w:val="24"/>
                <w:szCs w:val="24"/>
                <w:lang w:eastAsia="ru-RU"/>
              </w:rPr>
              <w:t>.02.1</w:t>
            </w:r>
            <w:r w:rsidR="00EA7BB7">
              <w:rPr>
                <w:rFonts w:ascii="Times New Roman" w:eastAsia="Times New Roman" w:hAnsi="Times New Roman" w:cs="Times New Roman"/>
                <w:sz w:val="24"/>
                <w:szCs w:val="24"/>
                <w:lang w:eastAsia="ru-RU"/>
              </w:rPr>
              <w:t>4</w:t>
            </w:r>
            <w:r w:rsidR="00EA7BB7" w:rsidRPr="00FC634F">
              <w:rPr>
                <w:rFonts w:ascii="Times New Roman" w:eastAsia="Times New Roman" w:hAnsi="Times New Roman" w:cs="Times New Roman"/>
                <w:sz w:val="24"/>
                <w:szCs w:val="24"/>
                <w:lang w:eastAsia="ru-RU"/>
              </w:rPr>
              <w:t xml:space="preserve"> </w:t>
            </w:r>
            <w:r w:rsidR="00EA7BB7" w:rsidRPr="007421F2">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r w:rsidRPr="000F5A3A">
              <w:rPr>
                <w:rFonts w:ascii="Times New Roman" w:eastAsia="Times New Roman" w:hAnsi="Times New Roman" w:cs="Times New Roman"/>
                <w:sz w:val="24"/>
                <w:szCs w:val="24"/>
                <w:lang w:eastAsia="ru-RU"/>
              </w:rPr>
              <w:t xml:space="preserve">, утвержденного приказом Министерства образования и </w:t>
            </w:r>
            <w:r w:rsidR="00693786">
              <w:rPr>
                <w:rFonts w:ascii="Times New Roman" w:eastAsia="Times New Roman" w:hAnsi="Times New Roman" w:cs="Times New Roman"/>
                <w:sz w:val="24"/>
                <w:szCs w:val="24"/>
                <w:lang w:eastAsia="ru-RU"/>
              </w:rPr>
              <w:t xml:space="preserve">науки Российской Федерации от </w:t>
            </w:r>
            <w:r w:rsidR="00EA7BB7">
              <w:rPr>
                <w:rFonts w:ascii="Times New Roman" w:eastAsia="Times New Roman" w:hAnsi="Times New Roman" w:cs="Times New Roman"/>
                <w:sz w:val="24"/>
                <w:szCs w:val="24"/>
                <w:lang w:eastAsia="ru-RU"/>
              </w:rPr>
              <w:t>9</w:t>
            </w:r>
            <w:r w:rsidRPr="000F5A3A">
              <w:rPr>
                <w:rFonts w:ascii="Times New Roman" w:eastAsia="Times New Roman" w:hAnsi="Times New Roman" w:cs="Times New Roman"/>
                <w:sz w:val="24"/>
                <w:szCs w:val="24"/>
                <w:lang w:eastAsia="ru-RU"/>
              </w:rPr>
              <w:t xml:space="preserve"> </w:t>
            </w:r>
            <w:r w:rsidR="00693786">
              <w:rPr>
                <w:rFonts w:ascii="Times New Roman" w:eastAsia="Times New Roman" w:hAnsi="Times New Roman" w:cs="Times New Roman"/>
                <w:sz w:val="24"/>
                <w:szCs w:val="24"/>
                <w:lang w:eastAsia="ru-RU"/>
              </w:rPr>
              <w:t>декабря</w:t>
            </w:r>
            <w:r w:rsidRPr="000F5A3A">
              <w:rPr>
                <w:rFonts w:ascii="Times New Roman" w:eastAsia="Times New Roman" w:hAnsi="Times New Roman" w:cs="Times New Roman"/>
                <w:sz w:val="24"/>
                <w:szCs w:val="24"/>
                <w:lang w:eastAsia="ru-RU"/>
              </w:rPr>
              <w:t xml:space="preserve"> 201</w:t>
            </w:r>
            <w:r w:rsidR="00EA7BB7">
              <w:rPr>
                <w:rFonts w:ascii="Times New Roman" w:eastAsia="Times New Roman" w:hAnsi="Times New Roman" w:cs="Times New Roman"/>
                <w:sz w:val="24"/>
                <w:szCs w:val="24"/>
                <w:lang w:eastAsia="ru-RU"/>
              </w:rPr>
              <w:t>6</w:t>
            </w:r>
            <w:r w:rsidRPr="000F5A3A">
              <w:rPr>
                <w:rFonts w:ascii="Times New Roman" w:eastAsia="Times New Roman" w:hAnsi="Times New Roman" w:cs="Times New Roman"/>
                <w:sz w:val="24"/>
                <w:szCs w:val="24"/>
                <w:lang w:eastAsia="ru-RU"/>
              </w:rPr>
              <w:t xml:space="preserve"> года </w:t>
            </w:r>
            <w:r w:rsidR="00693786">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4"/>
                <w:szCs w:val="24"/>
                <w:lang w:eastAsia="ru-RU"/>
              </w:rPr>
              <w:t xml:space="preserve"> </w:t>
            </w:r>
            <w:r w:rsidR="00EA7BB7">
              <w:rPr>
                <w:rFonts w:ascii="Times New Roman" w:eastAsia="Times New Roman" w:hAnsi="Times New Roman" w:cs="Times New Roman"/>
                <w:sz w:val="24"/>
                <w:szCs w:val="24"/>
                <w:lang w:eastAsia="ru-RU"/>
              </w:rPr>
              <w:t>1582</w:t>
            </w:r>
            <w:r w:rsidRPr="000F5A3A">
              <w:rPr>
                <w:rFonts w:ascii="Times New Roman" w:eastAsia="Times New Roman" w:hAnsi="Times New Roman" w:cs="Times New Roman"/>
                <w:sz w:val="24"/>
                <w:szCs w:val="24"/>
                <w:lang w:eastAsia="ru-RU"/>
              </w:rPr>
              <w:t xml:space="preserve">, зарегистрировано в Минюсте РФ </w:t>
            </w:r>
            <w:r w:rsidR="00693786">
              <w:rPr>
                <w:rFonts w:ascii="Times New Roman" w:eastAsia="Times New Roman" w:hAnsi="Times New Roman" w:cs="Times New Roman"/>
                <w:sz w:val="24"/>
                <w:szCs w:val="24"/>
                <w:lang w:eastAsia="ru-RU"/>
              </w:rPr>
              <w:t>2</w:t>
            </w:r>
            <w:r w:rsidR="00EA7BB7">
              <w:rPr>
                <w:rFonts w:ascii="Times New Roman" w:eastAsia="Times New Roman" w:hAnsi="Times New Roman" w:cs="Times New Roman"/>
                <w:sz w:val="24"/>
                <w:szCs w:val="24"/>
                <w:lang w:eastAsia="ru-RU"/>
              </w:rPr>
              <w:t>3</w:t>
            </w:r>
            <w:r w:rsidRPr="000F5A3A">
              <w:rPr>
                <w:rFonts w:ascii="Times New Roman" w:eastAsia="Times New Roman" w:hAnsi="Times New Roman" w:cs="Times New Roman"/>
                <w:sz w:val="24"/>
                <w:szCs w:val="24"/>
                <w:lang w:eastAsia="ru-RU"/>
              </w:rPr>
              <w:t xml:space="preserve"> </w:t>
            </w:r>
            <w:r w:rsidR="00693786">
              <w:rPr>
                <w:rFonts w:ascii="Times New Roman" w:eastAsia="Times New Roman" w:hAnsi="Times New Roman" w:cs="Times New Roman"/>
                <w:sz w:val="24"/>
                <w:szCs w:val="24"/>
                <w:lang w:eastAsia="ru-RU"/>
              </w:rPr>
              <w:t>декабря</w:t>
            </w:r>
            <w:r w:rsidRPr="000F5A3A">
              <w:rPr>
                <w:rFonts w:ascii="Times New Roman" w:eastAsia="Times New Roman" w:hAnsi="Times New Roman" w:cs="Times New Roman"/>
                <w:sz w:val="24"/>
                <w:szCs w:val="24"/>
                <w:lang w:eastAsia="ru-RU"/>
              </w:rPr>
              <w:t xml:space="preserve"> 201</w:t>
            </w:r>
            <w:r w:rsidR="00EA7BB7">
              <w:rPr>
                <w:rFonts w:ascii="Times New Roman" w:eastAsia="Times New Roman" w:hAnsi="Times New Roman" w:cs="Times New Roman"/>
                <w:sz w:val="24"/>
                <w:szCs w:val="24"/>
                <w:lang w:eastAsia="ru-RU"/>
              </w:rPr>
              <w:t>6</w:t>
            </w:r>
            <w:r w:rsidRPr="000F5A3A">
              <w:rPr>
                <w:rFonts w:ascii="Times New Roman" w:eastAsia="Times New Roman" w:hAnsi="Times New Roman" w:cs="Times New Roman"/>
                <w:sz w:val="24"/>
                <w:szCs w:val="24"/>
                <w:lang w:eastAsia="ru-RU"/>
              </w:rPr>
              <w:t xml:space="preserve"> г</w:t>
            </w:r>
            <w:r w:rsidR="00693786">
              <w:rPr>
                <w:rFonts w:ascii="Times New Roman" w:eastAsia="Times New Roman" w:hAnsi="Times New Roman" w:cs="Times New Roman"/>
                <w:sz w:val="24"/>
                <w:szCs w:val="24"/>
                <w:lang w:eastAsia="ru-RU"/>
              </w:rPr>
              <w:t>ода</w:t>
            </w:r>
            <w:r w:rsidRPr="000F5A3A">
              <w:rPr>
                <w:rFonts w:ascii="Times New Roman" w:eastAsia="Times New Roman" w:hAnsi="Times New Roman" w:cs="Times New Roman"/>
                <w:sz w:val="24"/>
                <w:szCs w:val="24"/>
                <w:lang w:eastAsia="ru-RU"/>
              </w:rPr>
              <w:t xml:space="preserve"> № </w:t>
            </w:r>
            <w:r w:rsidR="00EA7BB7">
              <w:rPr>
                <w:rFonts w:ascii="Times New Roman" w:eastAsia="Times New Roman" w:hAnsi="Times New Roman" w:cs="Times New Roman"/>
                <w:sz w:val="24"/>
                <w:szCs w:val="24"/>
                <w:lang w:eastAsia="ru-RU"/>
              </w:rPr>
              <w:t>44917</w:t>
            </w:r>
            <w:r w:rsidRPr="000F5A3A">
              <w:rPr>
                <w:rFonts w:ascii="Times New Roman" w:eastAsia="Times New Roman" w:hAnsi="Times New Roman" w:cs="Times New Roman"/>
                <w:sz w:val="24"/>
                <w:szCs w:val="24"/>
                <w:lang w:eastAsia="ru-RU"/>
              </w:rPr>
              <w:t>. Итогом проверки является однозначное решение: «вид профессиональной деятельности освоен / не освоен» с оценкой.</w:t>
            </w:r>
          </w:p>
          <w:p w14:paraId="2844AB8E" w14:textId="7F5CD4BA"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Квалификационный экзамен </w:t>
            </w:r>
            <w:r w:rsidR="00756708">
              <w:rPr>
                <w:rFonts w:ascii="Times New Roman" w:eastAsia="Times New Roman" w:hAnsi="Times New Roman" w:cs="Times New Roman"/>
                <w:sz w:val="24"/>
                <w:szCs w:val="24"/>
                <w:lang w:eastAsia="ru-RU"/>
              </w:rPr>
              <w:t xml:space="preserve">может проводиться </w:t>
            </w:r>
            <w:r w:rsidRPr="000F5A3A">
              <w:rPr>
                <w:rFonts w:ascii="Times New Roman" w:eastAsia="Times New Roman" w:hAnsi="Times New Roman" w:cs="Times New Roman"/>
                <w:sz w:val="24"/>
                <w:szCs w:val="24"/>
                <w:lang w:eastAsia="ru-RU"/>
              </w:rPr>
              <w:t>по ПМ.0</w:t>
            </w:r>
            <w:r w:rsidR="007421F2">
              <w:rPr>
                <w:rFonts w:ascii="Times New Roman" w:eastAsia="Times New Roman" w:hAnsi="Times New Roman" w:cs="Times New Roman"/>
                <w:sz w:val="24"/>
                <w:szCs w:val="24"/>
                <w:lang w:eastAsia="ru-RU"/>
              </w:rPr>
              <w:t>5</w:t>
            </w:r>
            <w:r w:rsidRPr="000F5A3A">
              <w:rPr>
                <w:rFonts w:ascii="Times New Roman" w:eastAsia="Times New Roman" w:hAnsi="Times New Roman" w:cs="Times New Roman"/>
                <w:sz w:val="24"/>
                <w:szCs w:val="24"/>
                <w:lang w:eastAsia="ru-RU"/>
              </w:rPr>
              <w:t xml:space="preserve"> </w:t>
            </w:r>
            <w:r w:rsidR="00AE75DE" w:rsidRPr="00AE75DE">
              <w:rPr>
                <w:rFonts w:ascii="Times New Roman" w:eastAsia="Times New Roman" w:hAnsi="Times New Roman" w:cs="Times New Roman"/>
                <w:sz w:val="24"/>
                <w:szCs w:val="24"/>
                <w:lang w:eastAsia="ru-RU"/>
              </w:rPr>
              <w:t>Освоение одной или нескольких профессий рабочих, должностей служащих</w:t>
            </w:r>
            <w:r w:rsidRPr="000F5A3A">
              <w:rPr>
                <w:rFonts w:ascii="Times New Roman" w:eastAsia="Times New Roman" w:hAnsi="Times New Roman" w:cs="Times New Roman"/>
                <w:sz w:val="24"/>
                <w:szCs w:val="24"/>
                <w:lang w:eastAsia="ru-RU"/>
              </w:rPr>
              <w:t xml:space="preserve"> в </w:t>
            </w:r>
            <w:r w:rsidR="00CA71F7">
              <w:rPr>
                <w:rFonts w:ascii="Times New Roman" w:eastAsia="Times New Roman" w:hAnsi="Times New Roman" w:cs="Times New Roman"/>
                <w:sz w:val="24"/>
                <w:szCs w:val="24"/>
                <w:lang w:eastAsia="ru-RU"/>
              </w:rPr>
              <w:t>4</w:t>
            </w:r>
            <w:bookmarkStart w:id="0" w:name="_GoBack"/>
            <w:bookmarkEnd w:id="0"/>
            <w:r w:rsidRPr="000F5A3A">
              <w:rPr>
                <w:rFonts w:ascii="Times New Roman" w:eastAsia="Times New Roman" w:hAnsi="Times New Roman" w:cs="Times New Roman"/>
                <w:sz w:val="24"/>
                <w:szCs w:val="24"/>
                <w:lang w:eastAsia="ru-RU"/>
              </w:rPr>
              <w:t xml:space="preserve"> семестре и включает в себя практическую квалификационную работу и проверку теоретических знаний в пределах квалификационных требований, указанных в </w:t>
            </w:r>
            <w:r w:rsidR="007421F2">
              <w:rPr>
                <w:rFonts w:ascii="Times New Roman" w:eastAsia="Times New Roman" w:hAnsi="Times New Roman" w:cs="Times New Roman"/>
                <w:sz w:val="24"/>
                <w:szCs w:val="24"/>
                <w:lang w:eastAsia="ru-RU"/>
              </w:rPr>
              <w:t>ЕТКС</w:t>
            </w:r>
            <w:r w:rsidRPr="000F5A3A">
              <w:rPr>
                <w:rFonts w:ascii="Times New Roman" w:eastAsia="Times New Roman" w:hAnsi="Times New Roman" w:cs="Times New Roman"/>
                <w:sz w:val="24"/>
                <w:szCs w:val="24"/>
                <w:lang w:eastAsia="ru-RU"/>
              </w:rPr>
              <w:t xml:space="preserve"> по профессии </w:t>
            </w:r>
            <w:r w:rsidR="00DE71B7" w:rsidRPr="00DE71B7">
              <w:rPr>
                <w:rFonts w:ascii="Times New Roman" w:hAnsi="Times New Roman" w:cs="Times New Roman"/>
                <w:sz w:val="24"/>
                <w:szCs w:val="24"/>
              </w:rPr>
              <w:t>14899 Наладчик автоматических линий и агрегатных станков</w:t>
            </w:r>
            <w:r w:rsidRPr="000F5A3A">
              <w:rPr>
                <w:rFonts w:ascii="Times New Roman" w:eastAsia="Times New Roman" w:hAnsi="Times New Roman" w:cs="Times New Roman"/>
                <w:sz w:val="24"/>
                <w:szCs w:val="24"/>
                <w:lang w:eastAsia="ru-RU"/>
              </w:rPr>
              <w:t>. К проведению квалификационного экзамена привлекаются представители работодателей, их объединений.</w:t>
            </w:r>
          </w:p>
          <w:p w14:paraId="6D7632B6"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lastRenderedPageBreak/>
              <w:t xml:space="preserve">         Формы и процедуры текущего контроля успеваемости оговорены в рабочих программах дисциплин и профессиональных модулей, указанных в учебном плане.</w:t>
            </w:r>
          </w:p>
          <w:p w14:paraId="6A845EEF" w14:textId="77777777" w:rsidR="007D771A" w:rsidRDefault="000F5A3A" w:rsidP="007138B7">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w:t>
            </w:r>
          </w:p>
          <w:p w14:paraId="77E4B078" w14:textId="18F6E92B" w:rsidR="005806A9" w:rsidRDefault="007D771A" w:rsidP="005806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06A9">
              <w:rPr>
                <w:rFonts w:ascii="Times New Roman" w:eastAsia="Times New Roman" w:hAnsi="Times New Roman" w:cs="Times New Roman"/>
                <w:sz w:val="24"/>
                <w:szCs w:val="24"/>
                <w:lang w:eastAsia="ru-RU"/>
              </w:rPr>
              <w:t xml:space="preserve">  Промежуточная аттестация проводится рассредоточено.</w:t>
            </w:r>
          </w:p>
          <w:p w14:paraId="4473E1FB" w14:textId="1B52D16D" w:rsidR="000F5A3A" w:rsidRPr="000F5A3A" w:rsidRDefault="000F5A3A" w:rsidP="007138B7">
            <w:pPr>
              <w:spacing w:after="0" w:line="240" w:lineRule="auto"/>
              <w:jc w:val="both"/>
              <w:rPr>
                <w:rFonts w:ascii="Times New Roman" w:eastAsia="Times New Roman" w:hAnsi="Times New Roman" w:cs="Times New Roman"/>
                <w:b/>
                <w:bCs/>
                <w:sz w:val="20"/>
                <w:szCs w:val="20"/>
                <w:lang w:eastAsia="ru-RU"/>
              </w:rPr>
            </w:pPr>
            <w:r w:rsidRPr="00F06BA6">
              <w:rPr>
                <w:rFonts w:ascii="Times New Roman" w:eastAsia="Times New Roman" w:hAnsi="Times New Roman" w:cs="Times New Roman"/>
                <w:sz w:val="24"/>
                <w:szCs w:val="24"/>
                <w:lang w:eastAsia="ru-RU"/>
              </w:rPr>
              <w:t xml:space="preserve">        </w:t>
            </w:r>
            <w:r w:rsidRPr="000F5A3A">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tc>
      </w:tr>
      <w:tr w:rsidR="000F5A3A" w:rsidRPr="000F5A3A" w14:paraId="42986ADD" w14:textId="77777777" w:rsidTr="007D771A">
        <w:trPr>
          <w:trHeight w:val="74"/>
        </w:trPr>
        <w:tc>
          <w:tcPr>
            <w:tcW w:w="10314" w:type="dxa"/>
            <w:shd w:val="clear" w:color="auto" w:fill="auto"/>
            <w:vAlign w:val="bottom"/>
            <w:hideMark/>
          </w:tcPr>
          <w:p w14:paraId="24CF5FBC" w14:textId="77777777" w:rsidR="000F5A3A" w:rsidRPr="000F5A3A" w:rsidRDefault="000F5A3A" w:rsidP="000F5A3A">
            <w:pPr>
              <w:spacing w:after="0" w:line="240" w:lineRule="auto"/>
              <w:jc w:val="both"/>
              <w:rPr>
                <w:rFonts w:ascii="Times New Roman" w:eastAsia="Times New Roman" w:hAnsi="Times New Roman" w:cs="Times New Roman"/>
                <w:i/>
                <w:iCs/>
                <w:sz w:val="20"/>
                <w:szCs w:val="20"/>
                <w:lang w:eastAsia="ru-RU"/>
              </w:rPr>
            </w:pPr>
          </w:p>
        </w:tc>
      </w:tr>
      <w:tr w:rsidR="000F5A3A" w:rsidRPr="000F5A3A" w14:paraId="572EF9A2" w14:textId="77777777" w:rsidTr="007D771A">
        <w:trPr>
          <w:trHeight w:val="3504"/>
        </w:trPr>
        <w:tc>
          <w:tcPr>
            <w:tcW w:w="10314" w:type="dxa"/>
            <w:shd w:val="clear" w:color="auto" w:fill="auto"/>
            <w:vAlign w:val="bottom"/>
            <w:hideMark/>
          </w:tcPr>
          <w:p w14:paraId="6C4889A2" w14:textId="47CD4099" w:rsidR="000F5A3A" w:rsidRPr="00F06BA6" w:rsidRDefault="000F5A3A" w:rsidP="000F5A3A">
            <w:pPr>
              <w:spacing w:after="0" w:line="240" w:lineRule="auto"/>
              <w:jc w:val="both"/>
              <w:rPr>
                <w:rFonts w:ascii="Times New Roman" w:eastAsia="Times New Roman" w:hAnsi="Times New Roman" w:cs="Times New Roman"/>
                <w:b/>
                <w:bCs/>
                <w:sz w:val="24"/>
                <w:szCs w:val="24"/>
                <w:lang w:eastAsia="ru-RU"/>
              </w:rPr>
            </w:pPr>
            <w:r w:rsidRPr="00DE71B7">
              <w:rPr>
                <w:rFonts w:ascii="Times New Roman" w:eastAsia="Times New Roman" w:hAnsi="Times New Roman" w:cs="Times New Roman"/>
                <w:b/>
                <w:bCs/>
                <w:sz w:val="24"/>
                <w:szCs w:val="24"/>
                <w:lang w:eastAsia="ru-RU"/>
              </w:rPr>
              <w:t>1.</w:t>
            </w:r>
            <w:r w:rsidR="00DE71B7">
              <w:rPr>
                <w:rFonts w:ascii="Times New Roman" w:eastAsia="Times New Roman" w:hAnsi="Times New Roman" w:cs="Times New Roman"/>
                <w:b/>
                <w:bCs/>
                <w:sz w:val="24"/>
                <w:szCs w:val="24"/>
                <w:lang w:eastAsia="ru-RU"/>
              </w:rPr>
              <w:t>4</w:t>
            </w:r>
            <w:r w:rsidRPr="000F5A3A">
              <w:rPr>
                <w:rFonts w:ascii="Times New Roman" w:eastAsia="Times New Roman" w:hAnsi="Times New Roman" w:cs="Times New Roman"/>
                <w:b/>
                <w:bCs/>
                <w:sz w:val="24"/>
                <w:szCs w:val="24"/>
                <w:lang w:eastAsia="ru-RU"/>
              </w:rPr>
              <w:t xml:space="preserve">. Формы проведения промежуточной аттестации </w:t>
            </w:r>
          </w:p>
          <w:p w14:paraId="35D4F487"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Учебные дисциплины, междисциплинарные курсы, профессиональные модули завершаются следующими формами промежуточной аттестации: </w:t>
            </w:r>
          </w:p>
          <w:p w14:paraId="45B5AF71" w14:textId="7C7D805B"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дисциплинам </w:t>
            </w:r>
            <w:r w:rsidR="00DE71B7">
              <w:rPr>
                <w:rFonts w:ascii="Times New Roman" w:eastAsia="Times New Roman" w:hAnsi="Times New Roman" w:cs="Times New Roman"/>
                <w:sz w:val="24"/>
                <w:szCs w:val="24"/>
                <w:lang w:eastAsia="ru-RU"/>
              </w:rPr>
              <w:t xml:space="preserve">общепрофессионального и </w:t>
            </w:r>
            <w:r w:rsidRPr="000F5A3A">
              <w:rPr>
                <w:rFonts w:ascii="Times New Roman" w:eastAsia="Times New Roman" w:hAnsi="Times New Roman" w:cs="Times New Roman"/>
                <w:sz w:val="24"/>
                <w:szCs w:val="24"/>
                <w:lang w:eastAsia="ru-RU"/>
              </w:rPr>
              <w:t>профессионального цикла и циклов ОГСЭ</w:t>
            </w:r>
            <w:r w:rsidR="00DE71B7">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4"/>
                <w:szCs w:val="24"/>
                <w:lang w:eastAsia="ru-RU"/>
              </w:rPr>
              <w:t xml:space="preserve"> ЕН – З (зачет), ДЗ (дифференцированный зачет), </w:t>
            </w:r>
            <w:proofErr w:type="gramStart"/>
            <w:r w:rsidRPr="000F5A3A">
              <w:rPr>
                <w:rFonts w:ascii="Times New Roman" w:eastAsia="Times New Roman" w:hAnsi="Times New Roman" w:cs="Times New Roman"/>
                <w:sz w:val="24"/>
                <w:szCs w:val="24"/>
                <w:lang w:eastAsia="ru-RU"/>
              </w:rPr>
              <w:t>Э</w:t>
            </w:r>
            <w:proofErr w:type="gramEnd"/>
            <w:r w:rsidRPr="000F5A3A">
              <w:rPr>
                <w:rFonts w:ascii="Times New Roman" w:eastAsia="Times New Roman" w:hAnsi="Times New Roman" w:cs="Times New Roman"/>
                <w:sz w:val="24"/>
                <w:szCs w:val="24"/>
                <w:lang w:eastAsia="ru-RU"/>
              </w:rPr>
              <w:t xml:space="preserve"> (экзамен); </w:t>
            </w:r>
          </w:p>
          <w:p w14:paraId="66185811"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дисциплине «Физическая культура» (в цикле ОГСЭ) в каждом семестре – З (зачет), а в последнем семестре – ДЗ (дифференцированный зачет); </w:t>
            </w:r>
          </w:p>
          <w:p w14:paraId="4EF77218" w14:textId="77777777"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w:t>
            </w:r>
            <w:r w:rsidR="00F45C03">
              <w:rPr>
                <w:rFonts w:ascii="Times New Roman" w:eastAsia="Times New Roman" w:hAnsi="Times New Roman" w:cs="Times New Roman"/>
                <w:sz w:val="24"/>
                <w:szCs w:val="24"/>
                <w:lang w:eastAsia="ru-RU"/>
              </w:rPr>
              <w:t>профессиональным модулям – (Э) Э</w:t>
            </w:r>
            <w:r w:rsidRPr="000F5A3A">
              <w:rPr>
                <w:rFonts w:ascii="Times New Roman" w:eastAsia="Times New Roman" w:hAnsi="Times New Roman" w:cs="Times New Roman"/>
                <w:sz w:val="24"/>
                <w:szCs w:val="24"/>
                <w:lang w:eastAsia="ru-RU"/>
              </w:rPr>
              <w:t>кзамен по модулю;</w:t>
            </w:r>
          </w:p>
          <w:p w14:paraId="21292CB7" w14:textId="77777777" w:rsidR="000F5A3A" w:rsidRDefault="000F5A3A" w:rsidP="002223E1">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w:t>
            </w:r>
            <w:r w:rsidR="00635D5C">
              <w:rPr>
                <w:rFonts w:ascii="Times New Roman" w:eastAsia="Times New Roman" w:hAnsi="Times New Roman" w:cs="Times New Roman"/>
                <w:sz w:val="24"/>
                <w:szCs w:val="24"/>
                <w:lang w:eastAsia="ru-RU"/>
              </w:rPr>
              <w:t>;</w:t>
            </w:r>
          </w:p>
          <w:p w14:paraId="31FD22DB" w14:textId="6DFB7A48" w:rsidR="00635D5C" w:rsidRPr="00C621CD" w:rsidRDefault="00635D5C" w:rsidP="00FC79F5">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по нескольким учебным и производственным практикам проводится дифференцированный зачет комплексный: </w:t>
            </w:r>
            <w:r>
              <w:rPr>
                <w:rFonts w:ascii="Times New Roman" w:eastAsia="Times New Roman" w:hAnsi="Times New Roman" w:cs="Times New Roman"/>
                <w:sz w:val="24"/>
                <w:szCs w:val="24"/>
                <w:lang w:eastAsia="ru-RU"/>
              </w:rPr>
              <w:t>по</w:t>
            </w:r>
            <w:r w:rsidRPr="000F5A3A">
              <w:rPr>
                <w:rFonts w:ascii="Times New Roman" w:eastAsia="Times New Roman" w:hAnsi="Times New Roman" w:cs="Times New Roman"/>
                <w:sz w:val="24"/>
                <w:szCs w:val="24"/>
                <w:lang w:eastAsia="ru-RU"/>
              </w:rPr>
              <w:t xml:space="preserve"> УП.0</w:t>
            </w:r>
            <w:r w:rsidR="00FC79F5">
              <w:rPr>
                <w:rFonts w:ascii="Times New Roman" w:eastAsia="Times New Roman" w:hAnsi="Times New Roman" w:cs="Times New Roman"/>
                <w:sz w:val="24"/>
                <w:szCs w:val="24"/>
                <w:lang w:eastAsia="ru-RU"/>
              </w:rPr>
              <w:t>1</w:t>
            </w:r>
            <w:r w:rsidRPr="000F5A3A">
              <w:rPr>
                <w:rFonts w:ascii="Times New Roman" w:eastAsia="Times New Roman" w:hAnsi="Times New Roman" w:cs="Times New Roman"/>
                <w:sz w:val="24"/>
                <w:szCs w:val="24"/>
                <w:lang w:eastAsia="ru-RU"/>
              </w:rPr>
              <w:t xml:space="preserve"> и ПП.0</w:t>
            </w:r>
            <w:r w:rsidR="00FC79F5">
              <w:rPr>
                <w:rFonts w:ascii="Times New Roman" w:eastAsia="Times New Roman" w:hAnsi="Times New Roman" w:cs="Times New Roman"/>
                <w:sz w:val="24"/>
                <w:szCs w:val="24"/>
                <w:lang w:eastAsia="ru-RU"/>
              </w:rPr>
              <w:t>1</w:t>
            </w:r>
            <w:r w:rsidRPr="000F5A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C79F5" w:rsidRPr="000F5A3A">
              <w:rPr>
                <w:rFonts w:ascii="Times New Roman" w:eastAsia="Times New Roman" w:hAnsi="Times New Roman" w:cs="Times New Roman"/>
                <w:sz w:val="24"/>
                <w:szCs w:val="24"/>
                <w:lang w:eastAsia="ru-RU"/>
              </w:rPr>
              <w:t>УП.0</w:t>
            </w:r>
            <w:r w:rsidR="00FC79F5">
              <w:rPr>
                <w:rFonts w:ascii="Times New Roman" w:eastAsia="Times New Roman" w:hAnsi="Times New Roman" w:cs="Times New Roman"/>
                <w:sz w:val="24"/>
                <w:szCs w:val="24"/>
                <w:lang w:eastAsia="ru-RU"/>
              </w:rPr>
              <w:t>3</w:t>
            </w:r>
            <w:r w:rsidR="00FC79F5" w:rsidRPr="000F5A3A">
              <w:rPr>
                <w:rFonts w:ascii="Times New Roman" w:eastAsia="Times New Roman" w:hAnsi="Times New Roman" w:cs="Times New Roman"/>
                <w:sz w:val="24"/>
                <w:szCs w:val="24"/>
                <w:lang w:eastAsia="ru-RU"/>
              </w:rPr>
              <w:t xml:space="preserve"> и ПП.0</w:t>
            </w:r>
            <w:r w:rsidR="00FC79F5">
              <w:rPr>
                <w:rFonts w:ascii="Times New Roman" w:eastAsia="Times New Roman" w:hAnsi="Times New Roman" w:cs="Times New Roman"/>
                <w:sz w:val="24"/>
                <w:szCs w:val="24"/>
                <w:lang w:eastAsia="ru-RU"/>
              </w:rPr>
              <w:t>3</w:t>
            </w:r>
            <w:r w:rsidR="00FC79F5" w:rsidRPr="000F5A3A">
              <w:rPr>
                <w:rFonts w:ascii="Times New Roman" w:eastAsia="Times New Roman" w:hAnsi="Times New Roman" w:cs="Times New Roman"/>
                <w:sz w:val="24"/>
                <w:szCs w:val="24"/>
                <w:lang w:eastAsia="ru-RU"/>
              </w:rPr>
              <w:t>.</w:t>
            </w:r>
            <w:r w:rsidR="00FC79F5">
              <w:rPr>
                <w:rFonts w:ascii="Times New Roman" w:eastAsia="Times New Roman" w:hAnsi="Times New Roman" w:cs="Times New Roman"/>
                <w:sz w:val="24"/>
                <w:szCs w:val="24"/>
                <w:lang w:eastAsia="ru-RU"/>
              </w:rPr>
              <w:t>,</w:t>
            </w:r>
            <w:r w:rsidR="00FC79F5" w:rsidRPr="000F5A3A">
              <w:rPr>
                <w:rFonts w:ascii="Times New Roman" w:eastAsia="Times New Roman" w:hAnsi="Times New Roman" w:cs="Times New Roman"/>
                <w:sz w:val="24"/>
                <w:szCs w:val="24"/>
                <w:lang w:eastAsia="ru-RU"/>
              </w:rPr>
              <w:t xml:space="preserve"> УП.0</w:t>
            </w:r>
            <w:r w:rsidR="00FC79F5">
              <w:rPr>
                <w:rFonts w:ascii="Times New Roman" w:eastAsia="Times New Roman" w:hAnsi="Times New Roman" w:cs="Times New Roman"/>
                <w:sz w:val="24"/>
                <w:szCs w:val="24"/>
                <w:lang w:eastAsia="ru-RU"/>
              </w:rPr>
              <w:t>4</w:t>
            </w:r>
            <w:r w:rsidR="00FC79F5" w:rsidRPr="000F5A3A">
              <w:rPr>
                <w:rFonts w:ascii="Times New Roman" w:eastAsia="Times New Roman" w:hAnsi="Times New Roman" w:cs="Times New Roman"/>
                <w:sz w:val="24"/>
                <w:szCs w:val="24"/>
                <w:lang w:eastAsia="ru-RU"/>
              </w:rPr>
              <w:t xml:space="preserve"> и ПП.0</w:t>
            </w:r>
            <w:r w:rsidR="00FC79F5">
              <w:rPr>
                <w:rFonts w:ascii="Times New Roman" w:eastAsia="Times New Roman" w:hAnsi="Times New Roman" w:cs="Times New Roman"/>
                <w:sz w:val="24"/>
                <w:szCs w:val="24"/>
                <w:lang w:eastAsia="ru-RU"/>
              </w:rPr>
              <w:t>4</w:t>
            </w:r>
            <w:r w:rsidR="00FC79F5" w:rsidRPr="000F5A3A">
              <w:rPr>
                <w:rFonts w:ascii="Times New Roman" w:eastAsia="Times New Roman" w:hAnsi="Times New Roman" w:cs="Times New Roman"/>
                <w:sz w:val="24"/>
                <w:szCs w:val="24"/>
                <w:lang w:eastAsia="ru-RU"/>
              </w:rPr>
              <w:t>.</w:t>
            </w:r>
            <w:r w:rsidR="00FC7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УП.05 и ПП.05.</w:t>
            </w:r>
          </w:p>
        </w:tc>
      </w:tr>
      <w:tr w:rsidR="000F5A3A" w:rsidRPr="000F5A3A" w14:paraId="64A72720" w14:textId="77777777" w:rsidTr="007D771A">
        <w:trPr>
          <w:trHeight w:val="345"/>
        </w:trPr>
        <w:tc>
          <w:tcPr>
            <w:tcW w:w="10314" w:type="dxa"/>
            <w:shd w:val="clear" w:color="auto" w:fill="auto"/>
            <w:vAlign w:val="bottom"/>
            <w:hideMark/>
          </w:tcPr>
          <w:p w14:paraId="402BA008" w14:textId="77777777" w:rsidR="000F5A3A" w:rsidRPr="000F5A3A" w:rsidRDefault="000F5A3A" w:rsidP="000F5A3A">
            <w:pPr>
              <w:spacing w:after="0" w:line="240" w:lineRule="auto"/>
              <w:jc w:val="both"/>
              <w:rPr>
                <w:rFonts w:ascii="Times New Roman" w:eastAsia="Times New Roman" w:hAnsi="Times New Roman" w:cs="Times New Roman"/>
                <w:i/>
                <w:iCs/>
                <w:sz w:val="20"/>
                <w:szCs w:val="20"/>
                <w:lang w:eastAsia="ru-RU"/>
              </w:rPr>
            </w:pPr>
          </w:p>
        </w:tc>
      </w:tr>
      <w:tr w:rsidR="000F5A3A" w:rsidRPr="000F5A3A" w14:paraId="4677D446" w14:textId="77777777" w:rsidTr="007D771A">
        <w:trPr>
          <w:trHeight w:val="397"/>
        </w:trPr>
        <w:tc>
          <w:tcPr>
            <w:tcW w:w="10314" w:type="dxa"/>
            <w:shd w:val="clear" w:color="auto" w:fill="auto"/>
            <w:vAlign w:val="bottom"/>
            <w:hideMark/>
          </w:tcPr>
          <w:p w14:paraId="7B94D6C1" w14:textId="0037EC9B" w:rsidR="00F06BA6" w:rsidRPr="00F06BA6" w:rsidRDefault="00F06BA6" w:rsidP="00F06BA6">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w:t>
            </w:r>
            <w:r w:rsidR="00FC79F5">
              <w:rPr>
                <w:rFonts w:ascii="Times New Roman" w:eastAsia="Times New Roman" w:hAnsi="Times New Roman" w:cs="Times New Roman"/>
                <w:b/>
                <w:bCs/>
                <w:sz w:val="24"/>
                <w:szCs w:val="24"/>
                <w:lang w:eastAsia="ru-RU"/>
              </w:rPr>
              <w:t>5</w:t>
            </w:r>
            <w:r w:rsidRPr="000F5A3A">
              <w:rPr>
                <w:rFonts w:ascii="Times New Roman" w:eastAsia="Times New Roman" w:hAnsi="Times New Roman" w:cs="Times New Roman"/>
                <w:b/>
                <w:bCs/>
                <w:sz w:val="24"/>
                <w:szCs w:val="24"/>
                <w:lang w:eastAsia="ru-RU"/>
              </w:rPr>
              <w:t xml:space="preserve">. Формы проведения государственной итоговой аттестации </w:t>
            </w:r>
          </w:p>
          <w:p w14:paraId="17FFAC0B" w14:textId="5698B42C" w:rsidR="000F5A3A" w:rsidRPr="000F5A3A" w:rsidRDefault="00450385" w:rsidP="00FC79F5">
            <w:pPr>
              <w:spacing w:after="0" w:line="240" w:lineRule="auto"/>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4"/>
                <w:szCs w:val="24"/>
                <w:lang w:eastAsia="ru-RU"/>
              </w:rPr>
              <w:t xml:space="preserve">        Формы и порядок проведения государственной итоговой аттестации определяются </w:t>
            </w:r>
            <w:r>
              <w:rPr>
                <w:rFonts w:ascii="Times New Roman" w:eastAsia="Times New Roman" w:hAnsi="Times New Roman" w:cs="Times New Roman"/>
                <w:sz w:val="24"/>
                <w:szCs w:val="24"/>
                <w:lang w:eastAsia="ru-RU"/>
              </w:rPr>
              <w:t xml:space="preserve"> федеральным государственным образовательным стандартом среднего профессионального образования по специальности </w:t>
            </w:r>
            <w:r w:rsidRPr="00FC63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FC634F">
              <w:rPr>
                <w:rFonts w:ascii="Times New Roman" w:eastAsia="Times New Roman" w:hAnsi="Times New Roman" w:cs="Times New Roman"/>
                <w:sz w:val="24"/>
                <w:szCs w:val="24"/>
                <w:lang w:eastAsia="ru-RU"/>
              </w:rPr>
              <w:t>.02.1</w:t>
            </w:r>
            <w:r>
              <w:rPr>
                <w:rFonts w:ascii="Times New Roman" w:eastAsia="Times New Roman" w:hAnsi="Times New Roman" w:cs="Times New Roman"/>
                <w:sz w:val="24"/>
                <w:szCs w:val="24"/>
                <w:lang w:eastAsia="ru-RU"/>
              </w:rPr>
              <w:t>4</w:t>
            </w:r>
            <w:r w:rsidRPr="00FC634F">
              <w:rPr>
                <w:rFonts w:ascii="Times New Roman" w:eastAsia="Times New Roman" w:hAnsi="Times New Roman" w:cs="Times New Roman"/>
                <w:sz w:val="24"/>
                <w:szCs w:val="24"/>
                <w:lang w:eastAsia="ru-RU"/>
              </w:rPr>
              <w:t xml:space="preserve"> </w:t>
            </w:r>
            <w:r w:rsidRPr="007421F2">
              <w:rPr>
                <w:rFonts w:ascii="Times New Roman" w:eastAsia="Times New Roman" w:hAnsi="Times New Roman" w:cs="Times New Roman"/>
                <w:sz w:val="24"/>
                <w:szCs w:val="24"/>
                <w:lang w:eastAsia="ru-RU"/>
              </w:rPr>
              <w:t>Оснащение средствами автоматизации технологических процессов и производств (по отраслям)</w:t>
            </w:r>
            <w:r w:rsidRPr="000F5A3A">
              <w:rPr>
                <w:rFonts w:ascii="Times New Roman" w:eastAsia="Times New Roman" w:hAnsi="Times New Roman" w:cs="Times New Roman"/>
                <w:sz w:val="24"/>
                <w:szCs w:val="24"/>
                <w:lang w:eastAsia="ru-RU"/>
              </w:rPr>
              <w:t xml:space="preserve">, утвержденного приказом Министерства образования и </w:t>
            </w:r>
            <w:r>
              <w:rPr>
                <w:rFonts w:ascii="Times New Roman" w:eastAsia="Times New Roman" w:hAnsi="Times New Roman" w:cs="Times New Roman"/>
                <w:sz w:val="24"/>
                <w:szCs w:val="24"/>
                <w:lang w:eastAsia="ru-RU"/>
              </w:rPr>
              <w:t>науки Российской Федерации от 9</w:t>
            </w:r>
            <w:r w:rsidRPr="000F5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5A3A">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0F5A3A">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w:t>
            </w:r>
            <w:r w:rsidRPr="000F5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1582</w:t>
            </w:r>
            <w:r w:rsidRPr="000F5A3A">
              <w:rPr>
                <w:rFonts w:ascii="Times New Roman" w:eastAsia="Times New Roman" w:hAnsi="Times New Roman" w:cs="Times New Roman"/>
                <w:sz w:val="24"/>
                <w:szCs w:val="24"/>
                <w:lang w:eastAsia="ru-RU"/>
              </w:rPr>
              <w:t xml:space="preserve">, </w:t>
            </w:r>
            <w:r w:rsidR="00FC79F5">
              <w:rPr>
                <w:rFonts w:ascii="Times New Roman" w:eastAsia="Times New Roman" w:hAnsi="Times New Roman" w:cs="Times New Roman"/>
                <w:iCs/>
                <w:sz w:val="24"/>
                <w:szCs w:val="24"/>
                <w:lang w:eastAsia="ru-RU"/>
              </w:rPr>
              <w:t>п</w:t>
            </w:r>
            <w:r w:rsidR="00FC79F5" w:rsidRPr="00FC79F5">
              <w:rPr>
                <w:rFonts w:ascii="Times New Roman" w:eastAsia="Times New Roman" w:hAnsi="Times New Roman" w:cs="Times New Roman"/>
                <w:sz w:val="24"/>
                <w:szCs w:val="24"/>
                <w:lang w:eastAsia="ru-RU"/>
              </w:rPr>
              <w:t>риказ</w:t>
            </w:r>
            <w:r w:rsidR="00FC79F5">
              <w:rPr>
                <w:rFonts w:ascii="Times New Roman" w:eastAsia="Times New Roman" w:hAnsi="Times New Roman" w:cs="Times New Roman"/>
                <w:sz w:val="24"/>
                <w:szCs w:val="24"/>
                <w:lang w:eastAsia="ru-RU"/>
              </w:rPr>
              <w:t>ом</w:t>
            </w:r>
            <w:r w:rsidR="00FC79F5" w:rsidRPr="00FC79F5">
              <w:rPr>
                <w:rFonts w:ascii="Times New Roman" w:eastAsia="Times New Roman" w:hAnsi="Times New Roman" w:cs="Times New Roman"/>
                <w:sz w:val="24"/>
                <w:szCs w:val="24"/>
                <w:lang w:eastAsia="ru-RU"/>
              </w:rPr>
              <w:t xml:space="preserve"> </w:t>
            </w:r>
            <w:r w:rsidR="00FC79F5">
              <w:rPr>
                <w:rFonts w:ascii="Times New Roman" w:eastAsia="Times New Roman" w:hAnsi="Times New Roman" w:cs="Times New Roman"/>
                <w:sz w:val="24"/>
                <w:szCs w:val="24"/>
                <w:lang w:eastAsia="ru-RU"/>
              </w:rPr>
              <w:t>Министерства просвещения Российской Федерации</w:t>
            </w:r>
            <w:r w:rsidR="00FC79F5" w:rsidRPr="00FC79F5">
              <w:rPr>
                <w:rFonts w:ascii="Times New Roman" w:eastAsia="Times New Roman" w:hAnsi="Times New Roman" w:cs="Times New Roman"/>
                <w:sz w:val="24"/>
                <w:szCs w:val="24"/>
                <w:lang w:eastAsia="ru-RU"/>
              </w:rPr>
              <w:t xml:space="preserve">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FC7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программой государственной итоговой аттестации.</w:t>
            </w:r>
          </w:p>
        </w:tc>
      </w:tr>
      <w:tr w:rsidR="000F5A3A" w:rsidRPr="000F5A3A" w14:paraId="6065DFA0" w14:textId="77777777" w:rsidTr="007D771A">
        <w:trPr>
          <w:trHeight w:val="279"/>
        </w:trPr>
        <w:tc>
          <w:tcPr>
            <w:tcW w:w="10314" w:type="dxa"/>
            <w:shd w:val="clear" w:color="auto" w:fill="auto"/>
            <w:vAlign w:val="bottom"/>
            <w:hideMark/>
          </w:tcPr>
          <w:p w14:paraId="7E1756B2" w14:textId="77777777" w:rsidR="000F5A3A" w:rsidRPr="000F5A3A" w:rsidRDefault="000F5A3A" w:rsidP="000F5A3A">
            <w:pPr>
              <w:spacing w:after="0" w:line="240" w:lineRule="auto"/>
              <w:jc w:val="both"/>
              <w:rPr>
                <w:rFonts w:ascii="Times New Roman" w:eastAsia="Times New Roman" w:hAnsi="Times New Roman" w:cs="Times New Roman"/>
                <w:b/>
                <w:bCs/>
                <w:sz w:val="20"/>
                <w:szCs w:val="20"/>
                <w:lang w:eastAsia="ru-RU"/>
              </w:rPr>
            </w:pPr>
          </w:p>
        </w:tc>
      </w:tr>
      <w:tr w:rsidR="000F5A3A" w:rsidRPr="000F5A3A" w14:paraId="2D1BF0F1" w14:textId="77777777" w:rsidTr="007D771A">
        <w:trPr>
          <w:trHeight w:val="3681"/>
        </w:trPr>
        <w:tc>
          <w:tcPr>
            <w:tcW w:w="10314" w:type="dxa"/>
            <w:shd w:val="clear" w:color="auto" w:fill="auto"/>
            <w:vAlign w:val="bottom"/>
            <w:hideMark/>
          </w:tcPr>
          <w:p w14:paraId="3F40EBCB" w14:textId="111DD492" w:rsidR="00F06BA6" w:rsidRPr="00F06BA6" w:rsidRDefault="00F06BA6" w:rsidP="000F5A3A">
            <w:pPr>
              <w:spacing w:after="0" w:line="240" w:lineRule="auto"/>
              <w:jc w:val="both"/>
              <w:rPr>
                <w:rFonts w:ascii="Times New Roman" w:eastAsia="Times New Roman" w:hAnsi="Times New Roman" w:cs="Times New Roman"/>
                <w:b/>
                <w:bCs/>
                <w:sz w:val="24"/>
                <w:szCs w:val="24"/>
                <w:lang w:eastAsia="ru-RU"/>
              </w:rPr>
            </w:pPr>
            <w:r w:rsidRPr="000F5A3A">
              <w:rPr>
                <w:rFonts w:ascii="Times New Roman" w:eastAsia="Times New Roman" w:hAnsi="Times New Roman" w:cs="Times New Roman"/>
                <w:b/>
                <w:bCs/>
                <w:sz w:val="24"/>
                <w:szCs w:val="24"/>
                <w:lang w:eastAsia="ru-RU"/>
              </w:rPr>
              <w:t>1.</w:t>
            </w:r>
            <w:r w:rsidR="00642524">
              <w:rPr>
                <w:rFonts w:ascii="Times New Roman" w:eastAsia="Times New Roman" w:hAnsi="Times New Roman" w:cs="Times New Roman"/>
                <w:b/>
                <w:bCs/>
                <w:sz w:val="24"/>
                <w:szCs w:val="24"/>
                <w:lang w:eastAsia="ru-RU"/>
              </w:rPr>
              <w:t>6</w:t>
            </w:r>
            <w:r w:rsidRPr="000F5A3A">
              <w:rPr>
                <w:rFonts w:ascii="Times New Roman" w:eastAsia="Times New Roman" w:hAnsi="Times New Roman" w:cs="Times New Roman"/>
                <w:b/>
                <w:bCs/>
                <w:sz w:val="24"/>
                <w:szCs w:val="24"/>
                <w:lang w:eastAsia="ru-RU"/>
              </w:rPr>
              <w:t xml:space="preserve">. Другое </w:t>
            </w:r>
          </w:p>
          <w:p w14:paraId="38A2AF73" w14:textId="2BE9CCCE" w:rsidR="000F5A3A" w:rsidRPr="00F06BA6" w:rsidRDefault="000F5A3A" w:rsidP="000F5A3A">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Выполнение курсового проекта</w:t>
            </w:r>
            <w:r w:rsidR="00642524">
              <w:rPr>
                <w:rFonts w:ascii="Times New Roman" w:eastAsia="Times New Roman" w:hAnsi="Times New Roman" w:cs="Times New Roman"/>
                <w:sz w:val="24"/>
                <w:szCs w:val="24"/>
                <w:lang w:eastAsia="ru-RU"/>
              </w:rPr>
              <w:t xml:space="preserve"> (работы)</w:t>
            </w:r>
            <w:r w:rsidRPr="000F5A3A">
              <w:rPr>
                <w:rFonts w:ascii="Times New Roman" w:eastAsia="Times New Roman" w:hAnsi="Times New Roman" w:cs="Times New Roman"/>
                <w:sz w:val="24"/>
                <w:szCs w:val="24"/>
                <w:lang w:eastAsia="ru-RU"/>
              </w:rPr>
              <w:t xml:space="preserve"> рассматривается как вид учебной работы по дисциплине (дисциплинам) </w:t>
            </w:r>
            <w:r w:rsidR="00642524">
              <w:rPr>
                <w:rFonts w:ascii="Times New Roman" w:eastAsia="Times New Roman" w:hAnsi="Times New Roman" w:cs="Times New Roman"/>
                <w:sz w:val="24"/>
                <w:szCs w:val="24"/>
                <w:lang w:eastAsia="ru-RU"/>
              </w:rPr>
              <w:t>обще</w:t>
            </w:r>
            <w:r w:rsidRPr="000F5A3A">
              <w:rPr>
                <w:rFonts w:ascii="Times New Roman" w:eastAsia="Times New Roman" w:hAnsi="Times New Roman" w:cs="Times New Roman"/>
                <w:sz w:val="24"/>
                <w:szCs w:val="24"/>
                <w:lang w:eastAsia="ru-RU"/>
              </w:rPr>
              <w:t>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14:paraId="5431AD69" w14:textId="77777777" w:rsidR="00783E92" w:rsidRPr="00070284" w:rsidRDefault="000F5A3A" w:rsidP="00C621CD">
            <w:pPr>
              <w:pStyle w:val="a3"/>
              <w:spacing w:before="0" w:beforeAutospacing="0" w:after="0" w:afterAutospacing="0"/>
              <w:jc w:val="both"/>
            </w:pPr>
            <w:r w:rsidRPr="000F5A3A">
              <w:t xml:space="preserve">         </w:t>
            </w:r>
            <w:r w:rsidR="00C621CD" w:rsidRPr="00070284">
              <w:t>По учебному плану ООП предусматривается в</w:t>
            </w:r>
            <w:r w:rsidR="00FC634F" w:rsidRPr="00070284">
              <w:t xml:space="preserve">ыполнение </w:t>
            </w:r>
            <w:r w:rsidR="00783E92" w:rsidRPr="00070284">
              <w:t>3</w:t>
            </w:r>
            <w:r w:rsidR="00FC634F" w:rsidRPr="00070284">
              <w:t xml:space="preserve">-х курсовых </w:t>
            </w:r>
            <w:r w:rsidR="00783E92" w:rsidRPr="00070284">
              <w:t>работ:</w:t>
            </w:r>
          </w:p>
          <w:p w14:paraId="10D67ECC" w14:textId="3DFFBD4B" w:rsidR="00C621CD" w:rsidRPr="00070284" w:rsidRDefault="00783E92" w:rsidP="00C621CD">
            <w:pPr>
              <w:pStyle w:val="a3"/>
              <w:spacing w:before="0" w:beforeAutospacing="0" w:after="0" w:afterAutospacing="0"/>
              <w:jc w:val="both"/>
            </w:pPr>
            <w:r w:rsidRPr="00070284">
              <w:t>-</w:t>
            </w:r>
            <w:r w:rsidR="00FC634F" w:rsidRPr="00070284">
              <w:t xml:space="preserve"> по ПМ.01 </w:t>
            </w:r>
            <w:r w:rsidR="00642524" w:rsidRPr="00642524">
              <w:t>Разработка и компьютерное моделирование элементов систем автоматизации с учетом специфики технологических процессов</w:t>
            </w:r>
            <w:r w:rsidR="00FC634F" w:rsidRPr="00070284">
              <w:t xml:space="preserve"> (</w:t>
            </w:r>
            <w:r w:rsidR="00070284" w:rsidRPr="00070284">
              <w:t>2</w:t>
            </w:r>
            <w:r w:rsidR="00FC634F" w:rsidRPr="00070284">
              <w:t>0 час.).</w:t>
            </w:r>
          </w:p>
          <w:p w14:paraId="0FCB0FEF" w14:textId="184788A1" w:rsidR="00783E92" w:rsidRPr="00070284" w:rsidRDefault="00783E92" w:rsidP="00783E92">
            <w:pPr>
              <w:pStyle w:val="a3"/>
              <w:spacing w:before="0" w:beforeAutospacing="0" w:after="0" w:afterAutospacing="0"/>
              <w:jc w:val="both"/>
            </w:pPr>
            <w:r w:rsidRPr="00070284">
              <w:t>- по ПМ.0</w:t>
            </w:r>
            <w:r w:rsidR="00642524">
              <w:t>2</w:t>
            </w:r>
            <w:r w:rsidRPr="00070284">
              <w:t xml:space="preserve"> </w:t>
            </w:r>
            <w:r w:rsidR="00642524" w:rsidRPr="00642524">
              <w:t>Осуществление сборки и апробации моделей элементов систем автоматизации с учетом специфики технологических процессов</w:t>
            </w:r>
            <w:r w:rsidRPr="00070284">
              <w:t xml:space="preserve"> (</w:t>
            </w:r>
            <w:r w:rsidR="00070284" w:rsidRPr="00070284">
              <w:t>2</w:t>
            </w:r>
            <w:r w:rsidRPr="00070284">
              <w:t>0 час.).</w:t>
            </w:r>
          </w:p>
          <w:p w14:paraId="0488DE7B" w14:textId="74D56B85" w:rsidR="00642524" w:rsidRPr="00070284" w:rsidRDefault="00642524" w:rsidP="00642524">
            <w:pPr>
              <w:pStyle w:val="a3"/>
              <w:spacing w:before="0" w:beforeAutospacing="0" w:after="0" w:afterAutospacing="0"/>
              <w:jc w:val="both"/>
            </w:pPr>
            <w:r w:rsidRPr="00070284">
              <w:t>- по ПМ.0</w:t>
            </w:r>
            <w:r>
              <w:t>3</w:t>
            </w:r>
            <w:r w:rsidRPr="00070284">
              <w:t xml:space="preserve"> </w:t>
            </w:r>
            <w:r w:rsidRPr="00642524">
              <w:t>Организация монтажа, наладки и технического обслуживания систем и средств автоматизации</w:t>
            </w:r>
            <w:r w:rsidRPr="00070284">
              <w:t xml:space="preserve"> (20 час.).</w:t>
            </w:r>
          </w:p>
          <w:p w14:paraId="643D6956" w14:textId="77777777" w:rsidR="00DB019E" w:rsidRDefault="00DB019E" w:rsidP="00DB01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Дисциплина «Физическая культура» предусматривает еженедельно 2 часа обязательных аудиторных занятий, в том числе самостоятельную учебную нагрузку (за счет различных форм внеаудиторных занятий в спортивных клубах, секциях). </w:t>
            </w:r>
          </w:p>
          <w:p w14:paraId="27596F9F" w14:textId="3E9DCA16" w:rsidR="000F5A3A" w:rsidRPr="000F5A3A" w:rsidRDefault="000F5A3A" w:rsidP="00642524">
            <w:pPr>
              <w:spacing w:after="0" w:line="240" w:lineRule="auto"/>
              <w:jc w:val="both"/>
              <w:rPr>
                <w:rFonts w:ascii="Times New Roman" w:eastAsia="Times New Roman" w:hAnsi="Times New Roman" w:cs="Times New Roman"/>
                <w:sz w:val="24"/>
                <w:szCs w:val="24"/>
                <w:lang w:eastAsia="ru-RU"/>
              </w:rPr>
            </w:pPr>
            <w:r w:rsidRPr="000F5A3A">
              <w:rPr>
                <w:rFonts w:ascii="Times New Roman" w:eastAsia="Times New Roman" w:hAnsi="Times New Roman" w:cs="Times New Roman"/>
                <w:sz w:val="24"/>
                <w:szCs w:val="24"/>
                <w:lang w:eastAsia="ru-RU"/>
              </w:rPr>
              <w:t xml:space="preserve">        Для подгрупп девушек часть учебного времени дисциплины «Безопасность жизнедеятельности» (48 часов), отведенного на изучение основ военной службы, используется на освоение основ медицинских знаний. В период обучения с юношами проводятся учебные сборы. </w:t>
            </w:r>
          </w:p>
        </w:tc>
      </w:tr>
    </w:tbl>
    <w:p w14:paraId="23F720A6" w14:textId="77777777" w:rsidR="00613D10" w:rsidRPr="00F06BA6" w:rsidRDefault="00613D10">
      <w:pPr>
        <w:rPr>
          <w:sz w:val="24"/>
          <w:szCs w:val="24"/>
        </w:rPr>
      </w:pPr>
    </w:p>
    <w:sectPr w:rsidR="00613D10" w:rsidRPr="00F06BA6" w:rsidSect="0061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08A2"/>
    <w:multiLevelType w:val="hybridMultilevel"/>
    <w:tmpl w:val="DFD2035C"/>
    <w:lvl w:ilvl="0" w:tplc="7D9A222A">
      <w:start w:val="1"/>
      <w:numFmt w:val="bullet"/>
      <w:lvlText w:val=""/>
      <w:lvlJc w:val="left"/>
      <w:pPr>
        <w:ind w:left="1440" w:hanging="360"/>
      </w:pPr>
      <w:rPr>
        <w:rFonts w:ascii="Symbol" w:hAnsi="Symbol" w:hint="default"/>
      </w:rPr>
    </w:lvl>
    <w:lvl w:ilvl="1" w:tplc="7D9A222A">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5A3A"/>
    <w:rsid w:val="00070284"/>
    <w:rsid w:val="00084A19"/>
    <w:rsid w:val="000F586C"/>
    <w:rsid w:val="000F5A3A"/>
    <w:rsid w:val="001E40A6"/>
    <w:rsid w:val="001F2257"/>
    <w:rsid w:val="00204503"/>
    <w:rsid w:val="00212F59"/>
    <w:rsid w:val="00215EEB"/>
    <w:rsid w:val="002223E1"/>
    <w:rsid w:val="00337673"/>
    <w:rsid w:val="00395556"/>
    <w:rsid w:val="003A3596"/>
    <w:rsid w:val="00401CC6"/>
    <w:rsid w:val="00421475"/>
    <w:rsid w:val="00450385"/>
    <w:rsid w:val="00470BC9"/>
    <w:rsid w:val="0048508A"/>
    <w:rsid w:val="004D7EA6"/>
    <w:rsid w:val="005000D9"/>
    <w:rsid w:val="005256F9"/>
    <w:rsid w:val="005446B1"/>
    <w:rsid w:val="005806A9"/>
    <w:rsid w:val="005A44D7"/>
    <w:rsid w:val="005D0234"/>
    <w:rsid w:val="005D15F8"/>
    <w:rsid w:val="005F1101"/>
    <w:rsid w:val="00613D10"/>
    <w:rsid w:val="00635D5C"/>
    <w:rsid w:val="00642524"/>
    <w:rsid w:val="00693786"/>
    <w:rsid w:val="007421F2"/>
    <w:rsid w:val="00756708"/>
    <w:rsid w:val="00783E92"/>
    <w:rsid w:val="007A5168"/>
    <w:rsid w:val="007D771A"/>
    <w:rsid w:val="008E1F3B"/>
    <w:rsid w:val="008F0F4D"/>
    <w:rsid w:val="00926446"/>
    <w:rsid w:val="009272CB"/>
    <w:rsid w:val="00935264"/>
    <w:rsid w:val="00945DFE"/>
    <w:rsid w:val="00984597"/>
    <w:rsid w:val="009B06BA"/>
    <w:rsid w:val="009D64AD"/>
    <w:rsid w:val="00AE75DE"/>
    <w:rsid w:val="00B60A45"/>
    <w:rsid w:val="00B670DE"/>
    <w:rsid w:val="00BC1596"/>
    <w:rsid w:val="00BF0241"/>
    <w:rsid w:val="00C01F29"/>
    <w:rsid w:val="00C2102D"/>
    <w:rsid w:val="00C621CD"/>
    <w:rsid w:val="00C704A2"/>
    <w:rsid w:val="00C82749"/>
    <w:rsid w:val="00CA71F7"/>
    <w:rsid w:val="00CB3120"/>
    <w:rsid w:val="00CC7388"/>
    <w:rsid w:val="00CD60F2"/>
    <w:rsid w:val="00CE5587"/>
    <w:rsid w:val="00D2172D"/>
    <w:rsid w:val="00D85E08"/>
    <w:rsid w:val="00DA01B2"/>
    <w:rsid w:val="00DB019E"/>
    <w:rsid w:val="00DB2A0D"/>
    <w:rsid w:val="00DE2FBB"/>
    <w:rsid w:val="00DE71B7"/>
    <w:rsid w:val="00E33FDA"/>
    <w:rsid w:val="00E3662D"/>
    <w:rsid w:val="00E46788"/>
    <w:rsid w:val="00EA6FF4"/>
    <w:rsid w:val="00EA7BB7"/>
    <w:rsid w:val="00F06BA6"/>
    <w:rsid w:val="00F072C1"/>
    <w:rsid w:val="00F45C03"/>
    <w:rsid w:val="00FB7AEC"/>
    <w:rsid w:val="00FC084C"/>
    <w:rsid w:val="00FC634F"/>
    <w:rsid w:val="00FC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143B"/>
  <w15:docId w15:val="{5CE83749-1BF9-4C04-A2CE-6257CB7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0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823">
      <w:bodyDiv w:val="1"/>
      <w:marLeft w:val="0"/>
      <w:marRight w:val="0"/>
      <w:marTop w:val="0"/>
      <w:marBottom w:val="0"/>
      <w:divBdr>
        <w:top w:val="none" w:sz="0" w:space="0" w:color="auto"/>
        <w:left w:val="none" w:sz="0" w:space="0" w:color="auto"/>
        <w:bottom w:val="none" w:sz="0" w:space="0" w:color="auto"/>
        <w:right w:val="none" w:sz="0" w:space="0" w:color="auto"/>
      </w:divBdr>
    </w:div>
    <w:div w:id="565796482">
      <w:bodyDiv w:val="1"/>
      <w:marLeft w:val="0"/>
      <w:marRight w:val="0"/>
      <w:marTop w:val="0"/>
      <w:marBottom w:val="0"/>
      <w:divBdr>
        <w:top w:val="none" w:sz="0" w:space="0" w:color="auto"/>
        <w:left w:val="none" w:sz="0" w:space="0" w:color="auto"/>
        <w:bottom w:val="none" w:sz="0" w:space="0" w:color="auto"/>
        <w:right w:val="none" w:sz="0" w:space="0" w:color="auto"/>
      </w:divBdr>
    </w:div>
    <w:div w:id="12580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zlog.ru/etks/etks-2_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НАМТ7</dc:creator>
  <cp:lastModifiedBy>User</cp:lastModifiedBy>
  <cp:revision>57</cp:revision>
  <cp:lastPrinted>2019-10-11T11:55:00Z</cp:lastPrinted>
  <dcterms:created xsi:type="dcterms:W3CDTF">2019-04-01T05:56:00Z</dcterms:created>
  <dcterms:modified xsi:type="dcterms:W3CDTF">2023-06-02T12:04:00Z</dcterms:modified>
</cp:coreProperties>
</file>